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4FAA" w14:textId="77777777" w:rsidR="00702421" w:rsidRPr="00804ECF" w:rsidRDefault="003D2074">
      <w:pPr>
        <w:rPr>
          <w:rFonts w:ascii="Arial" w:hAnsi="Arial"/>
          <w:i/>
          <w:lang w:val="es-MX"/>
        </w:rPr>
      </w:pPr>
      <w:r>
        <w:rPr>
          <w:rFonts w:ascii="Arial" w:hAnsi="Arial"/>
          <w:i/>
          <w:lang w:val="es-MX"/>
        </w:rPr>
        <w:t xml:space="preserve"> </w:t>
      </w:r>
    </w:p>
    <w:p w14:paraId="3F03DA51" w14:textId="77777777" w:rsidR="00702421" w:rsidRPr="000A2945" w:rsidRDefault="00702421">
      <w:pPr>
        <w:jc w:val="center"/>
        <w:rPr>
          <w:rFonts w:ascii="Arial" w:hAnsi="Arial"/>
          <w:b/>
          <w:i/>
          <w:color w:val="00B050"/>
          <w:lang w:val="es-MX"/>
        </w:rPr>
      </w:pPr>
      <w:r w:rsidRPr="006339CA">
        <w:rPr>
          <w:rFonts w:ascii="Arial" w:hAnsi="Arial"/>
          <w:b/>
          <w:i/>
          <w:color w:val="008000"/>
          <w:lang w:val="es-MX"/>
        </w:rPr>
        <w:t>REGLAMENTO GENERAL de la EXPOSICION</w:t>
      </w:r>
    </w:p>
    <w:p w14:paraId="11DB19B0" w14:textId="77777777" w:rsidR="00702421" w:rsidRPr="00804ECF" w:rsidRDefault="00702421">
      <w:pPr>
        <w:rPr>
          <w:rFonts w:ascii="Arial" w:hAnsi="Arial"/>
          <w:i/>
          <w:sz w:val="16"/>
          <w:lang w:val="es-MX"/>
        </w:rPr>
      </w:pPr>
    </w:p>
    <w:p w14:paraId="1D753AA0" w14:textId="77777777" w:rsidR="00702421" w:rsidRPr="00804ECF" w:rsidRDefault="00702421">
      <w:pPr>
        <w:pStyle w:val="Lista"/>
        <w:numPr>
          <w:ilvl w:val="0"/>
          <w:numId w:val="1"/>
        </w:numPr>
        <w:rPr>
          <w:rFonts w:ascii="Arial" w:hAnsi="Arial"/>
          <w:i/>
          <w:sz w:val="16"/>
        </w:rPr>
        <w:sectPr w:rsidR="00702421" w:rsidRPr="00804ECF">
          <w:headerReference w:type="even" r:id="rId8"/>
          <w:headerReference w:type="default" r:id="rId9"/>
          <w:footerReference w:type="even" r:id="rId10"/>
          <w:footerReference w:type="default" r:id="rId11"/>
          <w:pgSz w:w="11907" w:h="16840" w:code="9"/>
          <w:pgMar w:top="1418" w:right="1701" w:bottom="1134" w:left="1701" w:header="720" w:footer="720" w:gutter="0"/>
          <w:cols w:space="720"/>
        </w:sectPr>
      </w:pPr>
    </w:p>
    <w:p w14:paraId="3556BCC1" w14:textId="77777777" w:rsidR="00702421" w:rsidRPr="000A2945" w:rsidRDefault="00702421" w:rsidP="00516FD8">
      <w:pPr>
        <w:pStyle w:val="Lista"/>
        <w:numPr>
          <w:ilvl w:val="0"/>
          <w:numId w:val="1"/>
        </w:numPr>
        <w:rPr>
          <w:rFonts w:ascii="Arial" w:hAnsi="Arial"/>
          <w:b/>
          <w:i/>
          <w:color w:val="00B050"/>
        </w:rPr>
      </w:pPr>
      <w:r w:rsidRPr="006339CA">
        <w:rPr>
          <w:rFonts w:ascii="Arial" w:hAnsi="Arial"/>
          <w:b/>
          <w:i/>
          <w:color w:val="008000"/>
        </w:rPr>
        <w:t>BASES</w:t>
      </w:r>
    </w:p>
    <w:p w14:paraId="5B940D88" w14:textId="2E0DA3AC" w:rsidR="00702421" w:rsidRPr="002B32C5" w:rsidRDefault="00702421">
      <w:pPr>
        <w:pStyle w:val="Textoindependiente3"/>
        <w:ind w:firstLine="360"/>
        <w:rPr>
          <w:rFonts w:ascii="Arial" w:hAnsi="Arial"/>
          <w:sz w:val="16"/>
        </w:rPr>
      </w:pPr>
      <w:bookmarkStart w:id="0" w:name="OLE_LINK1"/>
      <w:r w:rsidRPr="002B32C5">
        <w:rPr>
          <w:rFonts w:ascii="Arial" w:hAnsi="Arial"/>
          <w:sz w:val="16"/>
        </w:rPr>
        <w:t>La Asociación Argentina de T</w:t>
      </w:r>
      <w:r w:rsidR="00AC7C51">
        <w:rPr>
          <w:rFonts w:ascii="Arial" w:hAnsi="Arial"/>
          <w:sz w:val="16"/>
        </w:rPr>
        <w:t>ic, Video &amp; Conectividad</w:t>
      </w:r>
      <w:r w:rsidRPr="002B32C5">
        <w:rPr>
          <w:rFonts w:ascii="Arial" w:hAnsi="Arial"/>
          <w:sz w:val="16"/>
        </w:rPr>
        <w:t xml:space="preserve"> -ATVC- y la Cámara de Productores y Programadores de</w:t>
      </w:r>
      <w:bookmarkEnd w:id="0"/>
      <w:r w:rsidRPr="002B32C5">
        <w:rPr>
          <w:rFonts w:ascii="Arial" w:hAnsi="Arial"/>
          <w:sz w:val="16"/>
        </w:rPr>
        <w:t xml:space="preserve"> Señales Audiovisuales -CAPPSA- organizan</w:t>
      </w:r>
      <w:r w:rsidR="008C7722" w:rsidRPr="002B32C5">
        <w:rPr>
          <w:rFonts w:ascii="Arial" w:hAnsi="Arial"/>
          <w:sz w:val="16"/>
        </w:rPr>
        <w:t xml:space="preserve"> las</w:t>
      </w:r>
      <w:r w:rsidR="007614F3" w:rsidRPr="002B32C5">
        <w:rPr>
          <w:rFonts w:ascii="Arial" w:hAnsi="Arial"/>
          <w:sz w:val="16"/>
        </w:rPr>
        <w:t xml:space="preserve"> </w:t>
      </w:r>
      <w:r w:rsidR="000B07E4" w:rsidRPr="002B32C5">
        <w:rPr>
          <w:rFonts w:ascii="Arial" w:hAnsi="Arial"/>
          <w:b/>
          <w:i/>
          <w:sz w:val="16"/>
        </w:rPr>
        <w:t xml:space="preserve">JORNADAS INTERNACIONALES </w:t>
      </w:r>
      <w:r w:rsidR="006B48EC">
        <w:rPr>
          <w:rFonts w:ascii="Arial" w:hAnsi="Arial"/>
          <w:b/>
          <w:i/>
          <w:sz w:val="16"/>
        </w:rPr>
        <w:t>20</w:t>
      </w:r>
      <w:r w:rsidR="003C4D9E">
        <w:rPr>
          <w:rFonts w:ascii="Arial" w:hAnsi="Arial"/>
          <w:b/>
          <w:i/>
          <w:sz w:val="16"/>
        </w:rPr>
        <w:t>2</w:t>
      </w:r>
      <w:r w:rsidR="00043BDF">
        <w:rPr>
          <w:rFonts w:ascii="Arial" w:hAnsi="Arial"/>
          <w:b/>
          <w:i/>
          <w:sz w:val="16"/>
        </w:rPr>
        <w:t>3</w:t>
      </w:r>
      <w:r w:rsidRPr="002B32C5">
        <w:rPr>
          <w:rFonts w:ascii="Arial" w:hAnsi="Arial"/>
          <w:sz w:val="16"/>
        </w:rPr>
        <w:t xml:space="preserve">, que se llevarán a cabo </w:t>
      </w:r>
      <w:r w:rsidR="00043BDF">
        <w:rPr>
          <w:rFonts w:ascii="Arial" w:hAnsi="Arial"/>
          <w:sz w:val="16"/>
        </w:rPr>
        <w:t>los días 3</w:t>
      </w:r>
      <w:r w:rsidR="00D065DB">
        <w:rPr>
          <w:rFonts w:ascii="Arial" w:hAnsi="Arial"/>
          <w:sz w:val="16"/>
        </w:rPr>
        <w:t xml:space="preserve"> y </w:t>
      </w:r>
      <w:r w:rsidR="00043BDF">
        <w:rPr>
          <w:rFonts w:ascii="Arial" w:hAnsi="Arial"/>
          <w:sz w:val="16"/>
        </w:rPr>
        <w:t>4</w:t>
      </w:r>
      <w:r w:rsidR="00A10ED9" w:rsidRPr="002B32C5">
        <w:rPr>
          <w:rFonts w:ascii="Arial" w:hAnsi="Arial"/>
          <w:sz w:val="16"/>
        </w:rPr>
        <w:t xml:space="preserve"> de </w:t>
      </w:r>
      <w:r w:rsidR="00043BDF">
        <w:rPr>
          <w:rFonts w:ascii="Arial" w:hAnsi="Arial"/>
          <w:sz w:val="16"/>
        </w:rPr>
        <w:t>octu</w:t>
      </w:r>
      <w:r w:rsidR="00A10ED9" w:rsidRPr="002B32C5">
        <w:rPr>
          <w:rFonts w:ascii="Arial" w:hAnsi="Arial"/>
          <w:sz w:val="16"/>
        </w:rPr>
        <w:t xml:space="preserve">bre de </w:t>
      </w:r>
      <w:r w:rsidR="00043BDF">
        <w:rPr>
          <w:rFonts w:ascii="Arial" w:hAnsi="Arial"/>
          <w:sz w:val="16"/>
        </w:rPr>
        <w:t xml:space="preserve">2023 </w:t>
      </w:r>
      <w:r w:rsidRPr="002B32C5">
        <w:rPr>
          <w:rFonts w:ascii="Arial" w:hAnsi="Arial"/>
          <w:sz w:val="16"/>
        </w:rPr>
        <w:t xml:space="preserve">en el hotel Hilton Buenos Aires, </w:t>
      </w:r>
      <w:r w:rsidR="00A77835" w:rsidRPr="002B32C5">
        <w:rPr>
          <w:rFonts w:ascii="Arial" w:hAnsi="Arial"/>
          <w:sz w:val="16"/>
        </w:rPr>
        <w:t xml:space="preserve">Ciudad de </w:t>
      </w:r>
      <w:r w:rsidRPr="002B32C5">
        <w:rPr>
          <w:rFonts w:ascii="Arial" w:hAnsi="Arial"/>
          <w:sz w:val="16"/>
        </w:rPr>
        <w:t>Buenos Aires, Argentina</w:t>
      </w:r>
      <w:r w:rsidR="004312E6" w:rsidRPr="002B32C5">
        <w:rPr>
          <w:rFonts w:ascii="Arial" w:hAnsi="Arial"/>
          <w:sz w:val="16"/>
        </w:rPr>
        <w:t xml:space="preserve">, </w:t>
      </w:r>
      <w:r w:rsidR="006B48EC">
        <w:rPr>
          <w:rFonts w:ascii="Arial" w:hAnsi="Arial"/>
          <w:sz w:val="16"/>
        </w:rPr>
        <w:t>estando</w:t>
      </w:r>
      <w:r w:rsidR="004312E6" w:rsidRPr="002B32C5">
        <w:rPr>
          <w:rFonts w:ascii="Arial" w:hAnsi="Arial"/>
          <w:sz w:val="16"/>
        </w:rPr>
        <w:t xml:space="preserve"> la exposición comercial </w:t>
      </w:r>
      <w:r w:rsidRPr="002B32C5">
        <w:rPr>
          <w:rFonts w:ascii="Arial" w:hAnsi="Arial"/>
          <w:sz w:val="16"/>
        </w:rPr>
        <w:t xml:space="preserve">abierta a los participantes que se mencionan en el punto 4 de este Reglamento General. </w:t>
      </w:r>
    </w:p>
    <w:p w14:paraId="59D7F6F1" w14:textId="160B415F" w:rsidR="00702421" w:rsidRPr="002B32C5" w:rsidRDefault="00702421">
      <w:pPr>
        <w:pStyle w:val="Textoindependiente"/>
        <w:rPr>
          <w:rFonts w:ascii="Arial" w:hAnsi="Arial"/>
          <w:sz w:val="16"/>
        </w:rPr>
      </w:pPr>
      <w:r w:rsidRPr="002B32C5">
        <w:rPr>
          <w:rFonts w:ascii="Arial" w:hAnsi="Arial"/>
          <w:sz w:val="16"/>
        </w:rPr>
        <w:t xml:space="preserve">El presente Reglamento General de la Exposición Comercial como así también los Boletines Informativos y </w:t>
      </w:r>
      <w:r w:rsidR="00066A14">
        <w:rPr>
          <w:rFonts w:ascii="Arial" w:hAnsi="Arial"/>
          <w:sz w:val="16"/>
        </w:rPr>
        <w:t>las Circulares Técnica</w:t>
      </w:r>
      <w:r w:rsidRPr="002B32C5">
        <w:rPr>
          <w:rFonts w:ascii="Arial" w:hAnsi="Arial"/>
          <w:sz w:val="16"/>
        </w:rPr>
        <w:t>s que en su oportunidad emita el Comité Ejecutivo serán de cumplimiento obligatorio por parte de los Expositores, quienes automáticamente los aceptan desde la firma del contrato, no pudiendo aducir desconocimiento para justificar su incumplimiento.</w:t>
      </w:r>
    </w:p>
    <w:p w14:paraId="4D2961E7" w14:textId="77777777" w:rsidR="00702421" w:rsidRPr="002B32C5" w:rsidRDefault="00702421">
      <w:pPr>
        <w:pStyle w:val="Textoindependiente"/>
        <w:rPr>
          <w:rFonts w:ascii="Arial" w:hAnsi="Arial"/>
          <w:sz w:val="16"/>
        </w:rPr>
      </w:pPr>
    </w:p>
    <w:p w14:paraId="479DB967" w14:textId="77777777" w:rsidR="00702421" w:rsidRPr="006339CA" w:rsidRDefault="00702421">
      <w:pPr>
        <w:pStyle w:val="Lista"/>
        <w:numPr>
          <w:ilvl w:val="0"/>
          <w:numId w:val="1"/>
        </w:numPr>
        <w:rPr>
          <w:rFonts w:ascii="Arial" w:hAnsi="Arial"/>
          <w:b/>
          <w:i/>
          <w:color w:val="008000"/>
        </w:rPr>
      </w:pPr>
      <w:r w:rsidRPr="006339CA">
        <w:rPr>
          <w:rFonts w:ascii="Arial" w:hAnsi="Arial"/>
          <w:b/>
          <w:i/>
          <w:color w:val="008000"/>
        </w:rPr>
        <w:t>OBJETIVOS</w:t>
      </w:r>
    </w:p>
    <w:p w14:paraId="08DE8022" w14:textId="77777777" w:rsidR="00702421" w:rsidRPr="002B32C5" w:rsidRDefault="00702421">
      <w:pPr>
        <w:pStyle w:val="Lista2"/>
        <w:numPr>
          <w:ilvl w:val="1"/>
          <w:numId w:val="1"/>
        </w:numPr>
        <w:jc w:val="both"/>
        <w:rPr>
          <w:rFonts w:ascii="Arial" w:hAnsi="Arial"/>
          <w:sz w:val="16"/>
        </w:rPr>
      </w:pPr>
      <w:r w:rsidRPr="002B32C5">
        <w:rPr>
          <w:rFonts w:ascii="Arial" w:hAnsi="Arial"/>
          <w:sz w:val="16"/>
        </w:rPr>
        <w:t>Facilitar la concurrencia de los participantes de la industria.</w:t>
      </w:r>
    </w:p>
    <w:p w14:paraId="5AE6586A" w14:textId="77777777" w:rsidR="00702421" w:rsidRPr="002B32C5" w:rsidRDefault="00702421">
      <w:pPr>
        <w:pStyle w:val="Lista2"/>
        <w:numPr>
          <w:ilvl w:val="1"/>
          <w:numId w:val="1"/>
        </w:numPr>
        <w:jc w:val="both"/>
        <w:rPr>
          <w:rFonts w:ascii="Arial" w:hAnsi="Arial"/>
          <w:sz w:val="16"/>
        </w:rPr>
      </w:pPr>
      <w:r w:rsidRPr="002B32C5">
        <w:rPr>
          <w:rFonts w:ascii="Arial" w:hAnsi="Arial"/>
          <w:sz w:val="16"/>
        </w:rPr>
        <w:t>Ampliar el espectro de los sectores convocados.</w:t>
      </w:r>
    </w:p>
    <w:p w14:paraId="51DABFF6" w14:textId="77777777" w:rsidR="00702421" w:rsidRPr="002B32C5" w:rsidRDefault="00702421">
      <w:pPr>
        <w:pStyle w:val="Lista2"/>
        <w:numPr>
          <w:ilvl w:val="1"/>
          <w:numId w:val="1"/>
        </w:numPr>
        <w:jc w:val="both"/>
        <w:rPr>
          <w:rFonts w:ascii="Arial" w:hAnsi="Arial"/>
          <w:sz w:val="16"/>
        </w:rPr>
      </w:pPr>
      <w:r w:rsidRPr="002B32C5">
        <w:rPr>
          <w:rFonts w:ascii="Arial" w:hAnsi="Arial"/>
          <w:sz w:val="16"/>
        </w:rPr>
        <w:t>Preservar el carácter profesional de la convención.</w:t>
      </w:r>
    </w:p>
    <w:p w14:paraId="500317F5" w14:textId="77777777" w:rsidR="00702421" w:rsidRPr="002B32C5" w:rsidRDefault="00702421">
      <w:pPr>
        <w:jc w:val="both"/>
        <w:rPr>
          <w:rFonts w:ascii="Arial" w:hAnsi="Arial"/>
          <w:sz w:val="16"/>
        </w:rPr>
      </w:pPr>
    </w:p>
    <w:p w14:paraId="21BAF8CF" w14:textId="77777777" w:rsidR="00702421" w:rsidRPr="000A2945" w:rsidRDefault="00702421">
      <w:pPr>
        <w:pStyle w:val="Lista"/>
        <w:numPr>
          <w:ilvl w:val="0"/>
          <w:numId w:val="1"/>
        </w:numPr>
        <w:rPr>
          <w:rFonts w:ascii="Arial" w:hAnsi="Arial"/>
          <w:b/>
          <w:i/>
        </w:rPr>
      </w:pPr>
      <w:r w:rsidRPr="006339CA">
        <w:rPr>
          <w:rFonts w:ascii="Arial" w:hAnsi="Arial"/>
          <w:b/>
          <w:i/>
          <w:color w:val="008000"/>
        </w:rPr>
        <w:t>AUTORIDADES</w:t>
      </w:r>
      <w:r w:rsidRPr="000A2945">
        <w:rPr>
          <w:rFonts w:ascii="Arial" w:hAnsi="Arial"/>
          <w:b/>
          <w:i/>
        </w:rPr>
        <w:t xml:space="preserve"> </w:t>
      </w:r>
    </w:p>
    <w:p w14:paraId="1CE7D8C5" w14:textId="0B7196E1" w:rsidR="00702421" w:rsidRPr="002B32C5" w:rsidRDefault="00702421">
      <w:pPr>
        <w:pStyle w:val="Lista2"/>
        <w:numPr>
          <w:ilvl w:val="1"/>
          <w:numId w:val="1"/>
        </w:numPr>
        <w:jc w:val="both"/>
        <w:rPr>
          <w:rFonts w:ascii="Arial" w:hAnsi="Arial"/>
          <w:sz w:val="16"/>
        </w:rPr>
      </w:pPr>
      <w:r w:rsidRPr="002B32C5">
        <w:rPr>
          <w:rFonts w:ascii="Arial" w:hAnsi="Arial"/>
          <w:sz w:val="16"/>
        </w:rPr>
        <w:t xml:space="preserve">El Comité Ejecutivo (en adelante C.E.), es la autoridad de </w:t>
      </w:r>
      <w:r w:rsidR="008C7722" w:rsidRPr="002B32C5">
        <w:rPr>
          <w:rFonts w:ascii="Arial" w:hAnsi="Arial"/>
          <w:sz w:val="16"/>
        </w:rPr>
        <w:t xml:space="preserve">las </w:t>
      </w:r>
      <w:r w:rsidR="00DF6FD8" w:rsidRPr="002B32C5">
        <w:rPr>
          <w:rFonts w:ascii="Arial" w:hAnsi="Arial"/>
          <w:b/>
          <w:i/>
          <w:sz w:val="16"/>
        </w:rPr>
        <w:t xml:space="preserve">JORNADAS </w:t>
      </w:r>
      <w:r w:rsidR="008C7722" w:rsidRPr="002B32C5">
        <w:rPr>
          <w:rFonts w:ascii="Arial" w:hAnsi="Arial"/>
          <w:b/>
          <w:i/>
          <w:sz w:val="16"/>
        </w:rPr>
        <w:t>INTERNA-CIONALES</w:t>
      </w:r>
      <w:r w:rsidR="007614F3" w:rsidRPr="002B32C5">
        <w:rPr>
          <w:rFonts w:ascii="Arial" w:hAnsi="Arial"/>
          <w:b/>
          <w:i/>
          <w:sz w:val="16"/>
        </w:rPr>
        <w:t xml:space="preserve"> </w:t>
      </w:r>
      <w:r w:rsidR="006B48EC">
        <w:rPr>
          <w:rFonts w:ascii="Arial" w:hAnsi="Arial"/>
          <w:b/>
          <w:i/>
          <w:sz w:val="16"/>
        </w:rPr>
        <w:t>20</w:t>
      </w:r>
      <w:r w:rsidR="003C4D9E">
        <w:rPr>
          <w:rFonts w:ascii="Arial" w:hAnsi="Arial"/>
          <w:b/>
          <w:i/>
          <w:sz w:val="16"/>
        </w:rPr>
        <w:t>2</w:t>
      </w:r>
      <w:r w:rsidR="00043BDF">
        <w:rPr>
          <w:rFonts w:ascii="Arial" w:hAnsi="Arial"/>
          <w:b/>
          <w:i/>
          <w:sz w:val="16"/>
        </w:rPr>
        <w:t>3</w:t>
      </w:r>
      <w:r w:rsidR="004312E6" w:rsidRPr="002B32C5">
        <w:rPr>
          <w:rFonts w:ascii="Arial" w:hAnsi="Arial"/>
          <w:sz w:val="16"/>
        </w:rPr>
        <w:t xml:space="preserve"> </w:t>
      </w:r>
      <w:r w:rsidRPr="002B32C5">
        <w:rPr>
          <w:rFonts w:ascii="Arial" w:hAnsi="Arial"/>
          <w:sz w:val="16"/>
        </w:rPr>
        <w:t>y sus decisiones serán inapelables, siendo el único facultado para la aplicación e interpretación del presente Reglamento.</w:t>
      </w:r>
    </w:p>
    <w:p w14:paraId="0573C08E" w14:textId="77777777" w:rsidR="00702421" w:rsidRPr="002B32C5" w:rsidRDefault="00702421">
      <w:pPr>
        <w:pStyle w:val="Lista2"/>
        <w:numPr>
          <w:ilvl w:val="1"/>
          <w:numId w:val="1"/>
        </w:numPr>
        <w:jc w:val="both"/>
        <w:rPr>
          <w:rFonts w:ascii="Arial" w:hAnsi="Arial"/>
          <w:sz w:val="16"/>
        </w:rPr>
      </w:pPr>
      <w:r w:rsidRPr="002B32C5">
        <w:rPr>
          <w:rFonts w:ascii="Arial" w:hAnsi="Arial"/>
          <w:sz w:val="16"/>
        </w:rPr>
        <w:t>El C.E. podrá establecer excepciones cuando lo considere conveniente para un mejor funcionamiento y mayor éxito de la muestra, apartándose de las normas establecidas, siendo sus decisiones de aceptación y cumplimiento obligatorio para todos los participantes.</w:t>
      </w:r>
    </w:p>
    <w:p w14:paraId="44AEC9E6" w14:textId="77777777" w:rsidR="00702421" w:rsidRPr="002B32C5" w:rsidRDefault="00702421">
      <w:pPr>
        <w:jc w:val="both"/>
        <w:rPr>
          <w:rFonts w:ascii="Arial" w:hAnsi="Arial"/>
          <w:sz w:val="16"/>
        </w:rPr>
      </w:pPr>
    </w:p>
    <w:p w14:paraId="00844CE2" w14:textId="2CA89766" w:rsidR="00702421" w:rsidRPr="006339CA" w:rsidRDefault="0082792D">
      <w:pPr>
        <w:pStyle w:val="Lista"/>
        <w:numPr>
          <w:ilvl w:val="0"/>
          <w:numId w:val="1"/>
        </w:numPr>
        <w:rPr>
          <w:rFonts w:ascii="Arial" w:hAnsi="Arial"/>
          <w:b/>
          <w:i/>
          <w:color w:val="008000"/>
        </w:rPr>
      </w:pPr>
      <w:r w:rsidRPr="006339CA">
        <w:rPr>
          <w:rFonts w:ascii="Arial" w:hAnsi="Arial"/>
          <w:b/>
          <w:i/>
          <w:color w:val="008000"/>
        </w:rPr>
        <w:t xml:space="preserve">EXPOSITORES </w:t>
      </w:r>
      <w:r w:rsidR="00702421" w:rsidRPr="006339CA">
        <w:rPr>
          <w:rFonts w:ascii="Arial" w:hAnsi="Arial"/>
          <w:b/>
          <w:i/>
          <w:color w:val="008000"/>
        </w:rPr>
        <w:t>Y ASISTENTES</w:t>
      </w:r>
    </w:p>
    <w:p w14:paraId="6E8622C9" w14:textId="2105B18D" w:rsidR="00702421" w:rsidRPr="002B32C5" w:rsidRDefault="00702421">
      <w:pPr>
        <w:pStyle w:val="Continuarlista"/>
        <w:ind w:left="360"/>
        <w:rPr>
          <w:rFonts w:ascii="Arial" w:hAnsi="Arial"/>
          <w:sz w:val="16"/>
        </w:rPr>
      </w:pPr>
      <w:r w:rsidRPr="002B32C5">
        <w:rPr>
          <w:rFonts w:ascii="Arial" w:hAnsi="Arial"/>
          <w:sz w:val="16"/>
        </w:rPr>
        <w:t>P</w:t>
      </w:r>
      <w:r w:rsidR="00066A14">
        <w:rPr>
          <w:rFonts w:ascii="Arial" w:hAnsi="Arial"/>
          <w:sz w:val="16"/>
        </w:rPr>
        <w:t>or tratarse de una exposición comercial y académica destinada a la industria de las tecnologías de la información y comunicación, telecomunicaciones, de la televisión por cable y su desarrollo convergente, p</w:t>
      </w:r>
      <w:r w:rsidRPr="002B32C5">
        <w:rPr>
          <w:rFonts w:ascii="Arial" w:hAnsi="Arial"/>
          <w:sz w:val="16"/>
        </w:rPr>
        <w:t xml:space="preserve">odrán </w:t>
      </w:r>
      <w:r w:rsidR="00066A14">
        <w:rPr>
          <w:rFonts w:ascii="Arial" w:hAnsi="Arial"/>
          <w:sz w:val="16"/>
        </w:rPr>
        <w:t>participar como expositores todas aquellas empresas de programación, tecnología y servicios destinados a este universo tales como:</w:t>
      </w:r>
      <w:r w:rsidRPr="002B32C5">
        <w:rPr>
          <w:rFonts w:ascii="Arial" w:hAnsi="Arial"/>
          <w:sz w:val="16"/>
        </w:rPr>
        <w:t xml:space="preserve"> </w:t>
      </w:r>
      <w:r w:rsidRPr="002B32C5">
        <w:rPr>
          <w:rFonts w:ascii="Arial" w:hAnsi="Arial"/>
          <w:sz w:val="16"/>
        </w:rPr>
        <w:br/>
        <w:t>- Empresas distribuidoras y/o productoras de programación.</w:t>
      </w:r>
      <w:r w:rsidRPr="002B32C5">
        <w:rPr>
          <w:rFonts w:ascii="Arial" w:hAnsi="Arial"/>
          <w:sz w:val="16"/>
        </w:rPr>
        <w:br/>
        <w:t>- Empresas de producción y post-producción.</w:t>
      </w:r>
      <w:r w:rsidRPr="002B32C5">
        <w:rPr>
          <w:rFonts w:ascii="Arial" w:hAnsi="Arial"/>
          <w:sz w:val="16"/>
        </w:rPr>
        <w:br/>
        <w:t xml:space="preserve">- Empresas fabricantes, distribuidoras y proveedoras de equipamiento para telecomunicaciones y redes </w:t>
      </w:r>
      <w:r w:rsidR="00D307AB" w:rsidRPr="002B32C5">
        <w:rPr>
          <w:rFonts w:ascii="Arial" w:hAnsi="Arial"/>
          <w:sz w:val="16"/>
        </w:rPr>
        <w:t>HFC.</w:t>
      </w:r>
      <w:r w:rsidR="00D307AB" w:rsidRPr="002B32C5">
        <w:rPr>
          <w:rFonts w:ascii="Arial" w:hAnsi="Arial"/>
          <w:sz w:val="16"/>
        </w:rPr>
        <w:br/>
      </w:r>
      <w:r w:rsidRPr="002B32C5">
        <w:rPr>
          <w:rFonts w:ascii="Arial" w:hAnsi="Arial"/>
          <w:sz w:val="16"/>
        </w:rPr>
        <w:t xml:space="preserve">- Empresas de servicios de </w:t>
      </w:r>
      <w:r w:rsidR="00973417">
        <w:rPr>
          <w:rFonts w:ascii="Arial" w:hAnsi="Arial"/>
          <w:sz w:val="16"/>
        </w:rPr>
        <w:t>conectividad</w:t>
      </w:r>
      <w:r w:rsidRPr="002B32C5">
        <w:rPr>
          <w:rFonts w:ascii="Arial" w:hAnsi="Arial"/>
          <w:sz w:val="16"/>
        </w:rPr>
        <w:t>,</w:t>
      </w:r>
      <w:r w:rsidR="007419F1">
        <w:rPr>
          <w:rFonts w:ascii="Arial" w:hAnsi="Arial"/>
          <w:sz w:val="16"/>
        </w:rPr>
        <w:t xml:space="preserve"> Internet, Internet de las cosas (IoT), E-commerce VOD y servicios </w:t>
      </w:r>
      <w:r w:rsidRPr="002B32C5">
        <w:rPr>
          <w:rFonts w:ascii="Arial" w:hAnsi="Arial"/>
          <w:sz w:val="16"/>
        </w:rPr>
        <w:t>de banda ancha.</w:t>
      </w:r>
      <w:r w:rsidRPr="002B32C5">
        <w:rPr>
          <w:rFonts w:ascii="Arial" w:hAnsi="Arial"/>
          <w:sz w:val="16"/>
        </w:rPr>
        <w:br/>
        <w:t>- Empresas de equipamiento y servicios para producción y post-producción, iluminación y sonido.</w:t>
      </w:r>
      <w:r w:rsidRPr="002B32C5">
        <w:rPr>
          <w:rFonts w:ascii="Arial" w:hAnsi="Arial"/>
          <w:sz w:val="16"/>
        </w:rPr>
        <w:br/>
        <w:t xml:space="preserve">- Empresas de </w:t>
      </w:r>
      <w:r w:rsidR="007419F1">
        <w:rPr>
          <w:rFonts w:ascii="Arial" w:hAnsi="Arial"/>
          <w:sz w:val="16"/>
        </w:rPr>
        <w:t>A</w:t>
      </w:r>
      <w:r w:rsidRPr="002B32C5">
        <w:rPr>
          <w:rFonts w:ascii="Arial" w:hAnsi="Arial"/>
          <w:sz w:val="16"/>
        </w:rPr>
        <w:t xml:space="preserve">nimación en </w:t>
      </w:r>
      <w:r w:rsidR="007419F1">
        <w:rPr>
          <w:rFonts w:ascii="Arial" w:hAnsi="Arial"/>
          <w:sz w:val="16"/>
        </w:rPr>
        <w:t>V</w:t>
      </w:r>
      <w:r w:rsidRPr="002B32C5">
        <w:rPr>
          <w:rFonts w:ascii="Arial" w:hAnsi="Arial"/>
          <w:sz w:val="16"/>
        </w:rPr>
        <w:t>ideo.</w:t>
      </w:r>
      <w:r w:rsidR="006D7794" w:rsidRPr="002B32C5">
        <w:rPr>
          <w:rFonts w:ascii="Arial" w:hAnsi="Arial"/>
          <w:sz w:val="16"/>
        </w:rPr>
        <w:br/>
        <w:t xml:space="preserve">- </w:t>
      </w:r>
      <w:r w:rsidR="00B42ADF">
        <w:rPr>
          <w:rFonts w:ascii="Arial" w:hAnsi="Arial"/>
          <w:sz w:val="16"/>
        </w:rPr>
        <w:t>Operadores de servicios de las tecnologías de la información</w:t>
      </w:r>
      <w:r w:rsidR="00066A14">
        <w:rPr>
          <w:rFonts w:ascii="Arial" w:hAnsi="Arial"/>
          <w:sz w:val="16"/>
        </w:rPr>
        <w:t xml:space="preserve"> y la comunicación, telecomunicaciones</w:t>
      </w:r>
      <w:r w:rsidR="00B42ADF">
        <w:rPr>
          <w:rFonts w:ascii="Arial" w:hAnsi="Arial"/>
          <w:sz w:val="16"/>
        </w:rPr>
        <w:t xml:space="preserve"> y </w:t>
      </w:r>
      <w:r w:rsidR="007419F1">
        <w:rPr>
          <w:rFonts w:ascii="Arial" w:hAnsi="Arial"/>
          <w:sz w:val="16"/>
        </w:rPr>
        <w:t>de la televisión por cable</w:t>
      </w:r>
      <w:r w:rsidR="00B42ADF">
        <w:rPr>
          <w:rFonts w:ascii="Arial" w:hAnsi="Arial"/>
          <w:sz w:val="16"/>
        </w:rPr>
        <w:t xml:space="preserve"> adheridas a ATVC</w:t>
      </w:r>
      <w:r w:rsidR="006D7794" w:rsidRPr="002B32C5">
        <w:rPr>
          <w:rFonts w:ascii="Arial" w:hAnsi="Arial"/>
          <w:sz w:val="16"/>
        </w:rPr>
        <w:t>.</w:t>
      </w:r>
      <w:r w:rsidR="007419F1">
        <w:rPr>
          <w:rFonts w:ascii="Arial" w:hAnsi="Arial"/>
          <w:sz w:val="16"/>
        </w:rPr>
        <w:br/>
        <w:t>- Desarrolladores de Software.</w:t>
      </w:r>
      <w:r w:rsidR="006D7794" w:rsidRPr="002B32C5">
        <w:rPr>
          <w:rFonts w:ascii="Arial" w:hAnsi="Arial"/>
          <w:sz w:val="16"/>
        </w:rPr>
        <w:br/>
      </w:r>
      <w:r w:rsidRPr="002B32C5">
        <w:rPr>
          <w:rFonts w:ascii="Arial" w:hAnsi="Arial"/>
          <w:sz w:val="16"/>
        </w:rPr>
        <w:br/>
        <w:t xml:space="preserve">Podrán asistir a </w:t>
      </w:r>
      <w:r w:rsidR="008C7722" w:rsidRPr="002B32C5">
        <w:rPr>
          <w:rFonts w:ascii="Arial" w:hAnsi="Arial"/>
          <w:sz w:val="16"/>
        </w:rPr>
        <w:t xml:space="preserve">las </w:t>
      </w:r>
      <w:r w:rsidR="000B07E4" w:rsidRPr="002B32C5">
        <w:rPr>
          <w:rFonts w:ascii="Arial" w:hAnsi="Arial"/>
          <w:b/>
          <w:i/>
          <w:sz w:val="16"/>
        </w:rPr>
        <w:t xml:space="preserve">JORNADAS INTERNACIONALES </w:t>
      </w:r>
      <w:r w:rsidR="007614F3" w:rsidRPr="002B32C5">
        <w:rPr>
          <w:rFonts w:ascii="Arial" w:hAnsi="Arial"/>
          <w:b/>
          <w:i/>
          <w:sz w:val="16"/>
        </w:rPr>
        <w:t xml:space="preserve"> </w:t>
      </w:r>
      <w:r w:rsidR="006B48EC">
        <w:rPr>
          <w:rFonts w:ascii="Arial" w:hAnsi="Arial"/>
          <w:b/>
          <w:i/>
          <w:sz w:val="16"/>
        </w:rPr>
        <w:t>20</w:t>
      </w:r>
      <w:r w:rsidR="00043BDF">
        <w:rPr>
          <w:rFonts w:ascii="Arial" w:hAnsi="Arial"/>
          <w:b/>
          <w:i/>
          <w:sz w:val="16"/>
        </w:rPr>
        <w:t>23</w:t>
      </w:r>
      <w:r w:rsidR="00066A14">
        <w:rPr>
          <w:rFonts w:ascii="Arial" w:hAnsi="Arial"/>
          <w:b/>
          <w:i/>
          <w:sz w:val="16"/>
        </w:rPr>
        <w:t>:</w:t>
      </w:r>
      <w:r w:rsidRPr="002B32C5">
        <w:rPr>
          <w:rFonts w:ascii="Arial" w:hAnsi="Arial"/>
          <w:sz w:val="16"/>
        </w:rPr>
        <w:br/>
        <w:t xml:space="preserve">- </w:t>
      </w:r>
      <w:r w:rsidR="007419F1">
        <w:rPr>
          <w:rFonts w:ascii="Arial" w:hAnsi="Arial"/>
          <w:sz w:val="16"/>
        </w:rPr>
        <w:t>Licenciatarios TIC y c</w:t>
      </w:r>
      <w:r w:rsidRPr="002B32C5">
        <w:rPr>
          <w:rFonts w:ascii="Arial" w:hAnsi="Arial"/>
          <w:sz w:val="16"/>
        </w:rPr>
        <w:t>ab</w:t>
      </w:r>
      <w:r w:rsidR="007419F1">
        <w:rPr>
          <w:rFonts w:ascii="Arial" w:hAnsi="Arial"/>
          <w:sz w:val="16"/>
        </w:rPr>
        <w:t xml:space="preserve">le operadores de </w:t>
      </w:r>
      <w:r w:rsidR="007419F1">
        <w:rPr>
          <w:rFonts w:ascii="Arial" w:hAnsi="Arial"/>
          <w:sz w:val="16"/>
        </w:rPr>
        <w:t xml:space="preserve">Argentina, </w:t>
      </w:r>
      <w:r w:rsidRPr="002B32C5">
        <w:rPr>
          <w:rFonts w:ascii="Arial" w:hAnsi="Arial"/>
          <w:sz w:val="16"/>
        </w:rPr>
        <w:t>Américas y otros países.</w:t>
      </w:r>
      <w:r w:rsidRPr="002B32C5">
        <w:rPr>
          <w:rFonts w:ascii="Arial" w:hAnsi="Arial"/>
          <w:sz w:val="16"/>
        </w:rPr>
        <w:br/>
        <w:t xml:space="preserve">- Representantes de </w:t>
      </w:r>
      <w:r w:rsidR="007419F1">
        <w:rPr>
          <w:rFonts w:ascii="Arial" w:hAnsi="Arial"/>
          <w:sz w:val="16"/>
        </w:rPr>
        <w:t>C</w:t>
      </w:r>
      <w:r w:rsidRPr="002B32C5">
        <w:rPr>
          <w:rFonts w:ascii="Arial" w:hAnsi="Arial"/>
          <w:sz w:val="16"/>
        </w:rPr>
        <w:t>ámaras colegas de las Américas y otros países.</w:t>
      </w:r>
      <w:r w:rsidRPr="002B32C5">
        <w:rPr>
          <w:rFonts w:ascii="Arial" w:hAnsi="Arial"/>
          <w:sz w:val="16"/>
        </w:rPr>
        <w:br/>
        <w:t xml:space="preserve">- Directivos, ejecutivos, técnicos y profesionales relacionados con </w:t>
      </w:r>
      <w:r w:rsidR="007419F1">
        <w:rPr>
          <w:rFonts w:ascii="Arial" w:hAnsi="Arial"/>
          <w:sz w:val="16"/>
        </w:rPr>
        <w:t>las TIC, Telecomunicaciones, TV por Cable y su desarrollo convergente</w:t>
      </w:r>
      <w:r w:rsidRPr="002B32C5">
        <w:rPr>
          <w:rFonts w:ascii="Arial" w:hAnsi="Arial"/>
          <w:sz w:val="16"/>
        </w:rPr>
        <w:t>.</w:t>
      </w:r>
      <w:r w:rsidRPr="002B32C5">
        <w:rPr>
          <w:rFonts w:ascii="Arial" w:hAnsi="Arial"/>
          <w:sz w:val="16"/>
        </w:rPr>
        <w:br/>
        <w:t>- Analistas de sistemas.</w:t>
      </w:r>
      <w:r w:rsidRPr="002B32C5">
        <w:rPr>
          <w:rFonts w:ascii="Arial" w:hAnsi="Arial"/>
          <w:sz w:val="16"/>
        </w:rPr>
        <w:br/>
        <w:t>- Productores de programas para el cable.</w:t>
      </w:r>
      <w:r w:rsidRPr="002B32C5">
        <w:rPr>
          <w:rFonts w:ascii="Arial" w:hAnsi="Arial"/>
          <w:sz w:val="16"/>
        </w:rPr>
        <w:br/>
        <w:t>- Educadores.</w:t>
      </w:r>
      <w:r w:rsidRPr="002B32C5">
        <w:rPr>
          <w:rFonts w:ascii="Arial" w:hAnsi="Arial"/>
          <w:sz w:val="16"/>
        </w:rPr>
        <w:br/>
        <w:t>- Funcionarios públicos.</w:t>
      </w:r>
    </w:p>
    <w:p w14:paraId="2AF16B10" w14:textId="63193BA8" w:rsidR="00276218" w:rsidRPr="002B32C5" w:rsidRDefault="007419F1" w:rsidP="00927A6A">
      <w:pPr>
        <w:pStyle w:val="Continuarlista"/>
        <w:ind w:left="0"/>
        <w:jc w:val="both"/>
        <w:rPr>
          <w:rFonts w:ascii="Arial" w:hAnsi="Arial"/>
          <w:sz w:val="16"/>
        </w:rPr>
      </w:pPr>
      <w:r>
        <w:rPr>
          <w:rFonts w:ascii="Arial" w:hAnsi="Arial"/>
          <w:sz w:val="16"/>
        </w:rPr>
        <w:t>Aquellas empresas o representantes de ellas que no hubieran comprado un stand no podrán participar de ninguna de las actividades de la muestra</w:t>
      </w:r>
      <w:r w:rsidR="00276218" w:rsidRPr="002B32C5">
        <w:rPr>
          <w:rFonts w:ascii="Arial" w:hAnsi="Arial"/>
          <w:sz w:val="16"/>
        </w:rPr>
        <w:t>.</w:t>
      </w:r>
    </w:p>
    <w:p w14:paraId="0AA5155D" w14:textId="77777777" w:rsidR="00702421" w:rsidRPr="002B32C5" w:rsidRDefault="00702421">
      <w:pPr>
        <w:jc w:val="both"/>
        <w:rPr>
          <w:rFonts w:ascii="Arial" w:hAnsi="Arial"/>
          <w:sz w:val="16"/>
        </w:rPr>
      </w:pPr>
    </w:p>
    <w:p w14:paraId="7A314E5F" w14:textId="77777777" w:rsidR="00702421" w:rsidRPr="006339CA" w:rsidRDefault="00702421">
      <w:pPr>
        <w:pStyle w:val="Lista"/>
        <w:numPr>
          <w:ilvl w:val="0"/>
          <w:numId w:val="1"/>
        </w:numPr>
        <w:rPr>
          <w:rFonts w:ascii="Arial" w:hAnsi="Arial"/>
          <w:b/>
          <w:i/>
          <w:color w:val="008000"/>
        </w:rPr>
      </w:pPr>
      <w:r w:rsidRPr="006339CA">
        <w:rPr>
          <w:rFonts w:ascii="Arial" w:hAnsi="Arial"/>
          <w:b/>
          <w:i/>
          <w:color w:val="008000"/>
        </w:rPr>
        <w:t>MODALIDAD DE LA EXPOSICIÓN COMERCIAL</w:t>
      </w:r>
    </w:p>
    <w:p w14:paraId="50989E8D" w14:textId="01177F8C" w:rsidR="00702421" w:rsidRPr="002B32C5" w:rsidRDefault="00702421">
      <w:pPr>
        <w:pStyle w:val="Lista"/>
        <w:ind w:left="0" w:firstLine="360"/>
        <w:jc w:val="both"/>
        <w:rPr>
          <w:rFonts w:ascii="Arial" w:hAnsi="Arial"/>
          <w:sz w:val="16"/>
        </w:rPr>
      </w:pPr>
      <w:r w:rsidRPr="002B32C5">
        <w:rPr>
          <w:rFonts w:ascii="Arial" w:hAnsi="Arial"/>
          <w:sz w:val="16"/>
        </w:rPr>
        <w:t>La Exposición Comercial de</w:t>
      </w:r>
      <w:r w:rsidR="00465252">
        <w:rPr>
          <w:rFonts w:ascii="Arial" w:hAnsi="Arial"/>
          <w:sz w:val="16"/>
        </w:rPr>
        <w:t xml:space="preserve"> </w:t>
      </w:r>
      <w:r w:rsidR="000B07E4" w:rsidRPr="002B32C5">
        <w:rPr>
          <w:rFonts w:ascii="Arial" w:hAnsi="Arial"/>
          <w:b/>
          <w:i/>
          <w:sz w:val="16"/>
        </w:rPr>
        <w:t xml:space="preserve">JORNADAS INTERNACIONALES </w:t>
      </w:r>
      <w:r w:rsidR="006B48EC">
        <w:rPr>
          <w:rFonts w:ascii="Arial" w:hAnsi="Arial"/>
          <w:b/>
          <w:i/>
          <w:sz w:val="16"/>
        </w:rPr>
        <w:t>20</w:t>
      </w:r>
      <w:r w:rsidR="00043BDF">
        <w:rPr>
          <w:rFonts w:ascii="Arial" w:hAnsi="Arial"/>
          <w:b/>
          <w:i/>
          <w:sz w:val="16"/>
        </w:rPr>
        <w:t>23</w:t>
      </w:r>
      <w:r w:rsidR="007614F3" w:rsidRPr="002B32C5">
        <w:rPr>
          <w:rFonts w:ascii="Arial" w:hAnsi="Arial"/>
          <w:b/>
          <w:i/>
          <w:sz w:val="16"/>
        </w:rPr>
        <w:t xml:space="preserve"> </w:t>
      </w:r>
      <w:r w:rsidRPr="002B32C5">
        <w:rPr>
          <w:rFonts w:ascii="Arial" w:hAnsi="Arial"/>
          <w:sz w:val="16"/>
        </w:rPr>
        <w:t>se realizará en el salón Pacífico, ubicado en el segundo subsuelo del hotel Hilton Buenos Aires, con entrada por Av. Mac</w:t>
      </w:r>
      <w:r w:rsidR="00276218" w:rsidRPr="002B32C5">
        <w:rPr>
          <w:rFonts w:ascii="Arial" w:hAnsi="Arial"/>
          <w:sz w:val="16"/>
        </w:rPr>
        <w:t>ach</w:t>
      </w:r>
      <w:r w:rsidRPr="002B32C5">
        <w:rPr>
          <w:rFonts w:ascii="Arial" w:hAnsi="Arial"/>
          <w:sz w:val="16"/>
        </w:rPr>
        <w:t>a Güemes 351</w:t>
      </w:r>
      <w:r w:rsidR="00AC67F1" w:rsidRPr="002B32C5">
        <w:rPr>
          <w:rFonts w:ascii="Arial" w:hAnsi="Arial"/>
          <w:sz w:val="16"/>
        </w:rPr>
        <w:t>,</w:t>
      </w:r>
      <w:r w:rsidR="00276218" w:rsidRPr="002B32C5">
        <w:rPr>
          <w:rFonts w:ascii="Arial" w:hAnsi="Arial"/>
          <w:sz w:val="16"/>
        </w:rPr>
        <w:t xml:space="preserve"> Puerto Madero, Ciudad </w:t>
      </w:r>
      <w:r w:rsidR="00896690" w:rsidRPr="002B32C5">
        <w:rPr>
          <w:rFonts w:ascii="Arial" w:hAnsi="Arial"/>
          <w:sz w:val="16"/>
        </w:rPr>
        <w:t xml:space="preserve">Autónoma </w:t>
      </w:r>
      <w:r w:rsidR="00276218" w:rsidRPr="002B32C5">
        <w:rPr>
          <w:rFonts w:ascii="Arial" w:hAnsi="Arial"/>
          <w:sz w:val="16"/>
        </w:rPr>
        <w:t>de Buenos Aires</w:t>
      </w:r>
      <w:r w:rsidR="00B55ACD">
        <w:rPr>
          <w:rFonts w:ascii="Arial" w:hAnsi="Arial"/>
          <w:sz w:val="16"/>
        </w:rPr>
        <w:t xml:space="preserve">, los días </w:t>
      </w:r>
      <w:r w:rsidR="00043BDF">
        <w:rPr>
          <w:rFonts w:ascii="Arial" w:hAnsi="Arial"/>
          <w:sz w:val="16"/>
        </w:rPr>
        <w:t>3</w:t>
      </w:r>
      <w:r w:rsidR="00B55ACD">
        <w:rPr>
          <w:rFonts w:ascii="Arial" w:hAnsi="Arial"/>
          <w:sz w:val="16"/>
        </w:rPr>
        <w:t xml:space="preserve">y </w:t>
      </w:r>
      <w:r w:rsidR="00043BDF">
        <w:rPr>
          <w:rFonts w:ascii="Arial" w:hAnsi="Arial"/>
          <w:sz w:val="16"/>
        </w:rPr>
        <w:t>4</w:t>
      </w:r>
      <w:r w:rsidR="00B55ACD">
        <w:rPr>
          <w:rFonts w:ascii="Arial" w:hAnsi="Arial"/>
          <w:sz w:val="16"/>
        </w:rPr>
        <w:t xml:space="preserve"> de </w:t>
      </w:r>
      <w:r w:rsidR="00043BDF">
        <w:rPr>
          <w:rFonts w:ascii="Arial" w:hAnsi="Arial"/>
          <w:sz w:val="16"/>
        </w:rPr>
        <w:t>octubre</w:t>
      </w:r>
      <w:r w:rsidR="00276218" w:rsidRPr="002B32C5">
        <w:rPr>
          <w:rFonts w:ascii="Arial" w:hAnsi="Arial"/>
          <w:sz w:val="16"/>
        </w:rPr>
        <w:t>.</w:t>
      </w:r>
    </w:p>
    <w:p w14:paraId="7D84CCE9" w14:textId="77777777" w:rsidR="00043BDF" w:rsidRDefault="00702421">
      <w:pPr>
        <w:pStyle w:val="Lista"/>
        <w:ind w:left="0" w:firstLine="0"/>
        <w:jc w:val="both"/>
        <w:rPr>
          <w:rFonts w:ascii="Arial" w:hAnsi="Arial"/>
          <w:sz w:val="16"/>
        </w:rPr>
      </w:pPr>
      <w:r w:rsidRPr="002B32C5">
        <w:rPr>
          <w:rFonts w:ascii="Arial" w:hAnsi="Arial"/>
          <w:sz w:val="16"/>
        </w:rPr>
        <w:t>Los stands, que serán provistos por la organización, se ofrecen en dos medidas: 9 y 18 m</w:t>
      </w:r>
      <w:r w:rsidRPr="002B32C5">
        <w:rPr>
          <w:rFonts w:ascii="Arial" w:hAnsi="Arial"/>
          <w:sz w:val="16"/>
          <w:szCs w:val="16"/>
          <w:vertAlign w:val="superscript"/>
        </w:rPr>
        <w:t>2</w:t>
      </w:r>
      <w:r w:rsidRPr="002B32C5">
        <w:rPr>
          <w:rFonts w:ascii="Arial" w:hAnsi="Arial"/>
          <w:sz w:val="16"/>
        </w:rPr>
        <w:t xml:space="preserve">. </w:t>
      </w:r>
    </w:p>
    <w:p w14:paraId="0A0773CC" w14:textId="3DEA9715" w:rsidR="00702421" w:rsidRDefault="00043BDF">
      <w:pPr>
        <w:pStyle w:val="Lista"/>
        <w:ind w:left="0" w:firstLine="0"/>
        <w:jc w:val="both"/>
        <w:rPr>
          <w:rFonts w:ascii="Arial" w:hAnsi="Arial"/>
          <w:sz w:val="16"/>
        </w:rPr>
      </w:pPr>
      <w:r w:rsidRPr="005C6C24">
        <w:rPr>
          <w:rFonts w:ascii="Arial" w:hAnsi="Arial"/>
          <w:sz w:val="16"/>
        </w:rPr>
        <w:t xml:space="preserve">Aquellos expositores que deseen participar con una superficie mayor a los ofrecimientos formulados, deberán hacer la presentación de la solicitud ante el Comite Organizador  a efectos que se proceda al análisis de las necesidades planteadas y se de respuesta a la solicitud realizada. Los </w:t>
      </w:r>
      <w:r>
        <w:rPr>
          <w:rFonts w:ascii="Arial" w:hAnsi="Arial"/>
          <w:sz w:val="16"/>
        </w:rPr>
        <w:t>stand</w:t>
      </w:r>
      <w:r w:rsidR="00EB212A">
        <w:rPr>
          <w:rFonts w:ascii="Arial" w:hAnsi="Arial"/>
          <w:sz w:val="16"/>
        </w:rPr>
        <w:br/>
      </w:r>
      <w:r>
        <w:rPr>
          <w:rFonts w:ascii="Arial" w:hAnsi="Arial"/>
          <w:sz w:val="16"/>
        </w:rPr>
        <w:t>s</w:t>
      </w:r>
      <w:r w:rsidR="00702421" w:rsidRPr="002B32C5">
        <w:rPr>
          <w:rFonts w:ascii="Arial" w:hAnsi="Arial"/>
          <w:sz w:val="16"/>
        </w:rPr>
        <w:t xml:space="preserve">e entregarán con tarima, alfombra (siempre que se haya hecho el pedido de colocación a través </w:t>
      </w:r>
      <w:r w:rsidR="0089260A" w:rsidRPr="002B32C5">
        <w:rPr>
          <w:rFonts w:ascii="Arial" w:hAnsi="Arial"/>
          <w:sz w:val="16"/>
        </w:rPr>
        <w:t>de</w:t>
      </w:r>
      <w:r w:rsidR="007614F3" w:rsidRPr="002B32C5">
        <w:rPr>
          <w:rFonts w:ascii="Arial" w:hAnsi="Arial"/>
          <w:sz w:val="16"/>
        </w:rPr>
        <w:t xml:space="preserve"> </w:t>
      </w:r>
      <w:r w:rsidR="0089260A" w:rsidRPr="002B32C5">
        <w:rPr>
          <w:rFonts w:ascii="Arial" w:hAnsi="Arial"/>
          <w:sz w:val="16"/>
        </w:rPr>
        <w:t>l</w:t>
      </w:r>
      <w:r w:rsidR="00220D45" w:rsidRPr="002B32C5">
        <w:rPr>
          <w:rFonts w:ascii="Arial" w:hAnsi="Arial"/>
          <w:sz w:val="16"/>
        </w:rPr>
        <w:t>os</w:t>
      </w:r>
      <w:r w:rsidR="0089260A" w:rsidRPr="002B32C5">
        <w:rPr>
          <w:rFonts w:ascii="Arial" w:hAnsi="Arial"/>
          <w:sz w:val="16"/>
        </w:rPr>
        <w:t xml:space="preserve"> Formulario</w:t>
      </w:r>
      <w:r w:rsidR="00220D45" w:rsidRPr="002B32C5">
        <w:rPr>
          <w:rFonts w:ascii="Arial" w:hAnsi="Arial"/>
          <w:sz w:val="16"/>
        </w:rPr>
        <w:t xml:space="preserve">s </w:t>
      </w:r>
      <w:r w:rsidR="00220D45" w:rsidRPr="002B32C5">
        <w:rPr>
          <w:rFonts w:ascii="Arial" w:hAnsi="Arial"/>
          <w:sz w:val="16"/>
          <w:szCs w:val="16"/>
        </w:rPr>
        <w:t>Nº 5 ó</w:t>
      </w:r>
      <w:r w:rsidR="003D2074" w:rsidRPr="002B32C5">
        <w:rPr>
          <w:rFonts w:ascii="Arial" w:hAnsi="Arial"/>
          <w:sz w:val="16"/>
          <w:szCs w:val="16"/>
        </w:rPr>
        <w:t xml:space="preserve"> </w:t>
      </w:r>
      <w:r w:rsidR="0089260A" w:rsidRPr="002B32C5">
        <w:rPr>
          <w:rFonts w:ascii="Arial" w:hAnsi="Arial"/>
          <w:sz w:val="16"/>
        </w:rPr>
        <w:t xml:space="preserve">6 </w:t>
      </w:r>
      <w:r w:rsidR="00702421" w:rsidRPr="002B32C5">
        <w:rPr>
          <w:rFonts w:ascii="Arial" w:hAnsi="Arial"/>
          <w:sz w:val="16"/>
        </w:rPr>
        <w:t xml:space="preserve"> del Manual del Expositor), panelería perimetral </w:t>
      </w:r>
      <w:r w:rsidR="0082792D">
        <w:rPr>
          <w:rFonts w:ascii="Arial" w:hAnsi="Arial"/>
          <w:sz w:val="16"/>
        </w:rPr>
        <w:t>símil</w:t>
      </w:r>
      <w:r w:rsidR="00702421" w:rsidRPr="002B32C5">
        <w:rPr>
          <w:rFonts w:ascii="Arial" w:hAnsi="Arial"/>
          <w:sz w:val="16"/>
        </w:rPr>
        <w:t xml:space="preserve"> haya, iluminación, señalización y mobiliario básico, como así también con los correspondientes servicios de limpieza y seguridad general.</w:t>
      </w:r>
    </w:p>
    <w:p w14:paraId="567E6F34" w14:textId="65E1E21A" w:rsidR="00465252" w:rsidRPr="002B32C5" w:rsidRDefault="00465252">
      <w:pPr>
        <w:pStyle w:val="Lista"/>
        <w:ind w:left="0" w:firstLine="0"/>
        <w:jc w:val="both"/>
        <w:rPr>
          <w:rFonts w:ascii="Arial" w:hAnsi="Arial"/>
          <w:i/>
        </w:rPr>
      </w:pPr>
      <w:r>
        <w:rPr>
          <w:rFonts w:ascii="Arial" w:hAnsi="Arial"/>
          <w:sz w:val="16"/>
        </w:rPr>
        <w:t>Las condiciones en que se entregan los stands permitirán su uso con solo adicionar banners o hacerles un “upgrading” basándose en las posibilidades de construcción de stands semi-artesanales descriptas en este Reglamento General de la Convención.</w:t>
      </w:r>
    </w:p>
    <w:p w14:paraId="5AF21427" w14:textId="77777777" w:rsidR="00702421" w:rsidRPr="002B32C5" w:rsidRDefault="00702421">
      <w:pPr>
        <w:jc w:val="both"/>
        <w:rPr>
          <w:rFonts w:ascii="Arial" w:hAnsi="Arial"/>
          <w:sz w:val="16"/>
        </w:rPr>
      </w:pPr>
    </w:p>
    <w:p w14:paraId="13FBFB1B" w14:textId="77777777" w:rsidR="00702421" w:rsidRPr="006339CA" w:rsidRDefault="00702421">
      <w:pPr>
        <w:pStyle w:val="Lista"/>
        <w:numPr>
          <w:ilvl w:val="0"/>
          <w:numId w:val="1"/>
        </w:numPr>
        <w:rPr>
          <w:rFonts w:ascii="Arial" w:hAnsi="Arial"/>
          <w:b/>
          <w:i/>
          <w:color w:val="008000"/>
        </w:rPr>
      </w:pPr>
      <w:r w:rsidRPr="006339CA">
        <w:rPr>
          <w:rFonts w:ascii="Arial" w:hAnsi="Arial"/>
          <w:b/>
          <w:i/>
          <w:color w:val="008000"/>
        </w:rPr>
        <w:t>VENTA DE ESPACIOS</w:t>
      </w:r>
    </w:p>
    <w:p w14:paraId="44DCF39B" w14:textId="51A56500" w:rsidR="00702421" w:rsidRPr="002B32C5" w:rsidRDefault="00702421" w:rsidP="00EB212A">
      <w:pPr>
        <w:ind w:firstLine="360"/>
        <w:rPr>
          <w:rFonts w:ascii="Arial" w:hAnsi="Arial"/>
          <w:sz w:val="16"/>
        </w:rPr>
      </w:pPr>
      <w:r w:rsidRPr="002B32C5">
        <w:rPr>
          <w:rFonts w:ascii="Arial" w:hAnsi="Arial"/>
          <w:sz w:val="16"/>
        </w:rPr>
        <w:t xml:space="preserve">CAPPSA tendrá a su cargo la gestión de venta de espacios a empresas de programación asociadas y no asociadas a CAPPSA. </w:t>
      </w:r>
      <w:r w:rsidR="00EB212A">
        <w:rPr>
          <w:rFonts w:ascii="Arial" w:hAnsi="Arial"/>
          <w:sz w:val="16"/>
        </w:rPr>
        <w:br/>
      </w:r>
      <w:r w:rsidRPr="002B32C5">
        <w:rPr>
          <w:rFonts w:ascii="Arial" w:hAnsi="Arial"/>
          <w:sz w:val="16"/>
        </w:rPr>
        <w:t>La disponibilidad y el costo de los espacios se detalla</w:t>
      </w:r>
      <w:r w:rsidR="00E2126D" w:rsidRPr="002B32C5">
        <w:rPr>
          <w:rFonts w:ascii="Arial" w:hAnsi="Arial"/>
          <w:sz w:val="16"/>
        </w:rPr>
        <w:t>n</w:t>
      </w:r>
      <w:r w:rsidRPr="002B32C5">
        <w:rPr>
          <w:rFonts w:ascii="Arial" w:hAnsi="Arial"/>
          <w:sz w:val="16"/>
        </w:rPr>
        <w:t xml:space="preserve"> en la Carpeta de Ventas</w:t>
      </w:r>
      <w:r w:rsidR="00E2126D" w:rsidRPr="002B32C5">
        <w:rPr>
          <w:rFonts w:ascii="Arial" w:hAnsi="Arial"/>
          <w:sz w:val="16"/>
        </w:rPr>
        <w:t xml:space="preserve"> y en el punto 7 de este Reglamento</w:t>
      </w:r>
      <w:r w:rsidRPr="002B32C5">
        <w:rPr>
          <w:rFonts w:ascii="Arial" w:hAnsi="Arial"/>
          <w:sz w:val="16"/>
        </w:rPr>
        <w:t xml:space="preserve">,  actuando como contacto </w:t>
      </w:r>
      <w:r w:rsidR="003D2074" w:rsidRPr="002B32C5">
        <w:rPr>
          <w:rFonts w:ascii="Arial" w:hAnsi="Arial"/>
          <w:sz w:val="16"/>
        </w:rPr>
        <w:t>la</w:t>
      </w:r>
      <w:r w:rsidRPr="002B32C5">
        <w:rPr>
          <w:rFonts w:ascii="Arial" w:hAnsi="Arial"/>
          <w:sz w:val="16"/>
        </w:rPr>
        <w:t xml:space="preserve"> Sr</w:t>
      </w:r>
      <w:r w:rsidR="003D2074" w:rsidRPr="002B32C5">
        <w:rPr>
          <w:rFonts w:ascii="Arial" w:hAnsi="Arial"/>
          <w:sz w:val="16"/>
        </w:rPr>
        <w:t>a</w:t>
      </w:r>
      <w:r w:rsidRPr="002B32C5">
        <w:rPr>
          <w:rFonts w:ascii="Arial" w:hAnsi="Arial"/>
          <w:sz w:val="16"/>
        </w:rPr>
        <w:t xml:space="preserve">. </w:t>
      </w:r>
      <w:r w:rsidR="003D2074" w:rsidRPr="002B32C5">
        <w:rPr>
          <w:rFonts w:ascii="Arial" w:hAnsi="Arial"/>
          <w:sz w:val="16"/>
        </w:rPr>
        <w:t>A</w:t>
      </w:r>
      <w:r w:rsidR="00FB5B48">
        <w:rPr>
          <w:rFonts w:ascii="Arial" w:hAnsi="Arial"/>
          <w:sz w:val="16"/>
        </w:rPr>
        <w:t>driana Me</w:t>
      </w:r>
      <w:r w:rsidR="003D2074" w:rsidRPr="002B32C5">
        <w:rPr>
          <w:rFonts w:ascii="Arial" w:hAnsi="Arial"/>
          <w:sz w:val="16"/>
        </w:rPr>
        <w:t>dici</w:t>
      </w:r>
      <w:r w:rsidRPr="002B32C5">
        <w:rPr>
          <w:rFonts w:ascii="Arial" w:hAnsi="Arial"/>
          <w:sz w:val="16"/>
        </w:rPr>
        <w:t xml:space="preserve">, Gerente </w:t>
      </w:r>
      <w:r w:rsidR="00FB5B48">
        <w:rPr>
          <w:rFonts w:ascii="Arial" w:hAnsi="Arial"/>
          <w:sz w:val="16"/>
        </w:rPr>
        <w:t xml:space="preserve">General </w:t>
      </w:r>
      <w:r w:rsidRPr="002B32C5">
        <w:rPr>
          <w:rFonts w:ascii="Arial" w:hAnsi="Arial"/>
          <w:sz w:val="16"/>
        </w:rPr>
        <w:t>de</w:t>
      </w:r>
      <w:r w:rsidR="00E2126D" w:rsidRPr="002B32C5">
        <w:rPr>
          <w:rFonts w:ascii="Arial" w:hAnsi="Arial"/>
          <w:sz w:val="16"/>
        </w:rPr>
        <w:t xml:space="preserve"> CAPPSA</w:t>
      </w:r>
      <w:r w:rsidR="005702BD" w:rsidRPr="002B32C5">
        <w:rPr>
          <w:rFonts w:ascii="Arial" w:hAnsi="Arial"/>
          <w:sz w:val="16"/>
        </w:rPr>
        <w:t xml:space="preserve">. </w:t>
      </w:r>
      <w:r w:rsidR="009A5D1B">
        <w:rPr>
          <w:rFonts w:ascii="Arial" w:hAnsi="Arial"/>
          <w:sz w:val="16"/>
        </w:rPr>
        <w:t>Teléfono</w:t>
      </w:r>
      <w:r w:rsidRPr="002B32C5">
        <w:rPr>
          <w:rFonts w:ascii="Arial" w:hAnsi="Arial"/>
          <w:sz w:val="16"/>
        </w:rPr>
        <w:t xml:space="preserve">: (54-11) </w:t>
      </w:r>
      <w:r w:rsidR="009A5D1B">
        <w:rPr>
          <w:rFonts w:ascii="Arial" w:hAnsi="Arial"/>
          <w:sz w:val="16"/>
        </w:rPr>
        <w:t>6818-7777</w:t>
      </w:r>
      <w:r w:rsidRPr="002B32C5">
        <w:rPr>
          <w:rFonts w:ascii="Arial" w:hAnsi="Arial"/>
          <w:sz w:val="16"/>
        </w:rPr>
        <w:t>, e-mails:</w:t>
      </w:r>
      <w:r w:rsidR="00B55ACD">
        <w:rPr>
          <w:rFonts w:ascii="Arial" w:hAnsi="Arial"/>
          <w:sz w:val="16"/>
        </w:rPr>
        <w:t xml:space="preserve"> </w:t>
      </w:r>
      <w:hyperlink r:id="rId12" w:history="1">
        <w:r w:rsidR="00B55ACD" w:rsidRPr="002B32C5">
          <w:rPr>
            <w:rStyle w:val="Hipervnculo"/>
            <w:rFonts w:ascii="Arial" w:hAnsi="Arial"/>
            <w:sz w:val="16"/>
          </w:rPr>
          <w:t>adrianamedici@cappsa.org</w:t>
        </w:r>
      </w:hyperlink>
      <w:r w:rsidR="00B55ACD">
        <w:rPr>
          <w:rStyle w:val="Hipervnculo"/>
          <w:rFonts w:ascii="Arial" w:hAnsi="Arial"/>
          <w:sz w:val="16"/>
        </w:rPr>
        <w:t>,</w:t>
      </w:r>
      <w:r w:rsidR="00B55ACD">
        <w:rPr>
          <w:rFonts w:ascii="Arial" w:hAnsi="Arial"/>
          <w:sz w:val="16"/>
        </w:rPr>
        <w:t xml:space="preserve"> </w:t>
      </w:r>
      <w:hyperlink r:id="rId13" w:history="1">
        <w:r w:rsidRPr="002B32C5">
          <w:rPr>
            <w:rStyle w:val="Hipervnculo"/>
            <w:rFonts w:ascii="Arial" w:hAnsi="Arial"/>
            <w:sz w:val="16"/>
          </w:rPr>
          <w:t>cappsa@cappsa.org</w:t>
        </w:r>
      </w:hyperlink>
      <w:r w:rsidR="00E2126D" w:rsidRPr="002B32C5">
        <w:rPr>
          <w:rFonts w:ascii="Arial" w:hAnsi="Arial"/>
          <w:sz w:val="16"/>
        </w:rPr>
        <w:t xml:space="preserve">, </w:t>
      </w:r>
      <w:r w:rsidRPr="002B32C5">
        <w:rPr>
          <w:rFonts w:ascii="Arial" w:hAnsi="Arial"/>
          <w:sz w:val="16"/>
        </w:rPr>
        <w:t>sitio web:</w:t>
      </w:r>
      <w:r w:rsidR="00B55ACD">
        <w:rPr>
          <w:rFonts w:ascii="Arial" w:hAnsi="Arial"/>
          <w:sz w:val="16"/>
        </w:rPr>
        <w:t xml:space="preserve"> </w:t>
      </w:r>
      <w:r w:rsidRPr="002B32C5">
        <w:rPr>
          <w:rFonts w:ascii="Arial" w:hAnsi="Arial"/>
          <w:color w:val="0000FF"/>
          <w:sz w:val="16"/>
          <w:u w:val="single"/>
        </w:rPr>
        <w:t>www</w:t>
      </w:r>
      <w:r w:rsidR="00DF6FD8" w:rsidRPr="002B32C5">
        <w:rPr>
          <w:rFonts w:ascii="Arial" w:hAnsi="Arial"/>
          <w:color w:val="0000FF"/>
          <w:sz w:val="16"/>
          <w:u w:val="single"/>
        </w:rPr>
        <w:t>.</w:t>
      </w:r>
      <w:r w:rsidRPr="002B32C5">
        <w:rPr>
          <w:rFonts w:ascii="Arial" w:hAnsi="Arial"/>
          <w:color w:val="0000FF"/>
          <w:sz w:val="16"/>
          <w:u w:val="single"/>
        </w:rPr>
        <w:t>cappsa.org</w:t>
      </w:r>
      <w:r w:rsidRPr="002B32C5">
        <w:rPr>
          <w:rFonts w:ascii="Arial" w:hAnsi="Arial"/>
          <w:color w:val="0000FF"/>
          <w:sz w:val="16"/>
        </w:rPr>
        <w:t>.</w:t>
      </w:r>
      <w:r w:rsidR="00B23D43" w:rsidRPr="002B32C5">
        <w:rPr>
          <w:rFonts w:ascii="Arial" w:hAnsi="Arial"/>
          <w:color w:val="0000FF"/>
          <w:sz w:val="16"/>
        </w:rPr>
        <w:t xml:space="preserve"> </w:t>
      </w:r>
      <w:r w:rsidR="009A5D1B">
        <w:rPr>
          <w:rFonts w:ascii="Arial" w:hAnsi="Arial"/>
          <w:color w:val="0000FF"/>
          <w:sz w:val="16"/>
        </w:rPr>
        <w:br/>
      </w:r>
      <w:r w:rsidR="00B23D43" w:rsidRPr="002B32C5">
        <w:rPr>
          <w:rFonts w:ascii="Arial" w:hAnsi="Arial"/>
          <w:sz w:val="16"/>
        </w:rPr>
        <w:t xml:space="preserve">Los formularios y todos los pagos deberán efectuarse en la Sede Administrativa de </w:t>
      </w:r>
      <w:r w:rsidR="00B23D43" w:rsidRPr="002B32C5">
        <w:rPr>
          <w:rFonts w:ascii="Arial" w:hAnsi="Arial"/>
          <w:b/>
          <w:i/>
          <w:sz w:val="16"/>
        </w:rPr>
        <w:t xml:space="preserve">JORNADAS INTERNACIONALES  </w:t>
      </w:r>
      <w:r w:rsidR="006B48EC">
        <w:rPr>
          <w:rFonts w:ascii="Arial" w:hAnsi="Arial"/>
          <w:b/>
          <w:i/>
          <w:sz w:val="16"/>
        </w:rPr>
        <w:t>20</w:t>
      </w:r>
      <w:r w:rsidR="00043BDF">
        <w:rPr>
          <w:rFonts w:ascii="Arial" w:hAnsi="Arial"/>
          <w:b/>
          <w:i/>
          <w:sz w:val="16"/>
        </w:rPr>
        <w:t>23</w:t>
      </w:r>
      <w:r w:rsidR="00B23D43" w:rsidRPr="002B32C5">
        <w:rPr>
          <w:rFonts w:ascii="Arial" w:hAnsi="Arial"/>
          <w:i/>
          <w:sz w:val="16"/>
        </w:rPr>
        <w:t>,</w:t>
      </w:r>
      <w:r w:rsidR="00B23D43" w:rsidRPr="002B32C5">
        <w:rPr>
          <w:rFonts w:ascii="Arial" w:hAnsi="Arial"/>
          <w:b/>
          <w:i/>
          <w:sz w:val="16"/>
        </w:rPr>
        <w:t xml:space="preserve">  </w:t>
      </w:r>
      <w:r w:rsidR="009273B4">
        <w:rPr>
          <w:rFonts w:ascii="Arial" w:hAnsi="Arial"/>
          <w:sz w:val="16"/>
        </w:rPr>
        <w:t>constituida</w:t>
      </w:r>
      <w:r w:rsidR="00E63983" w:rsidRPr="002B32C5">
        <w:rPr>
          <w:rFonts w:ascii="Arial" w:hAnsi="Arial"/>
          <w:sz w:val="16"/>
        </w:rPr>
        <w:t xml:space="preserve"> en la sede de </w:t>
      </w:r>
      <w:r w:rsidR="009A5D1B">
        <w:rPr>
          <w:rFonts w:ascii="Arial" w:hAnsi="Arial"/>
          <w:sz w:val="16"/>
        </w:rPr>
        <w:t>ATVC.</w:t>
      </w:r>
    </w:p>
    <w:p w14:paraId="6B7A4F02" w14:textId="6B218D41" w:rsidR="00702421" w:rsidRDefault="00702421" w:rsidP="00927A6A">
      <w:pPr>
        <w:jc w:val="both"/>
        <w:rPr>
          <w:rStyle w:val="Hipervnculo"/>
          <w:rFonts w:ascii="Arial" w:hAnsi="Arial"/>
          <w:sz w:val="16"/>
          <w:lang w:val="es-AR"/>
        </w:rPr>
      </w:pPr>
      <w:r w:rsidRPr="002B32C5">
        <w:rPr>
          <w:rFonts w:ascii="Arial" w:hAnsi="Arial"/>
          <w:sz w:val="16"/>
        </w:rPr>
        <w:t>ATVC, por su parte, tendrá a su cargo la gestión de venta de espacios a empresas de producción</w:t>
      </w:r>
      <w:r w:rsidR="009A5D1B">
        <w:rPr>
          <w:rFonts w:ascii="Arial" w:hAnsi="Arial"/>
          <w:sz w:val="16"/>
        </w:rPr>
        <w:t xml:space="preserve"> y post-producción;</w:t>
      </w:r>
      <w:r w:rsidRPr="002B32C5">
        <w:rPr>
          <w:rFonts w:ascii="Arial" w:hAnsi="Arial"/>
          <w:sz w:val="16"/>
        </w:rPr>
        <w:t xml:space="preserve"> fabricantes, distribuidoras y proveedoras de equipamiento para telecomunicaciones y redes HFC; de servicio</w:t>
      </w:r>
      <w:r w:rsidR="00C02CA3">
        <w:rPr>
          <w:rFonts w:ascii="Arial" w:hAnsi="Arial"/>
          <w:sz w:val="16"/>
        </w:rPr>
        <w:t>s</w:t>
      </w:r>
      <w:r w:rsidRPr="002B32C5">
        <w:rPr>
          <w:rFonts w:ascii="Arial" w:hAnsi="Arial"/>
          <w:sz w:val="16"/>
        </w:rPr>
        <w:t xml:space="preserve">, entre ellos Internet, Internet </w:t>
      </w:r>
      <w:r w:rsidR="00C02CA3">
        <w:rPr>
          <w:rFonts w:ascii="Arial" w:hAnsi="Arial"/>
          <w:sz w:val="16"/>
        </w:rPr>
        <w:t>de las cosas (IoT)</w:t>
      </w:r>
      <w:r w:rsidRPr="002B32C5">
        <w:rPr>
          <w:rFonts w:ascii="Arial" w:hAnsi="Arial"/>
          <w:sz w:val="16"/>
        </w:rPr>
        <w:t>, e-commerce VOD y servicios de banda ancha; de equipamiento y servicios para producción y post-producción, iluminación y sonido</w:t>
      </w:r>
      <w:r w:rsidR="002B32C5" w:rsidRPr="002B32C5">
        <w:rPr>
          <w:rFonts w:ascii="Arial" w:hAnsi="Arial"/>
          <w:sz w:val="16"/>
        </w:rPr>
        <w:t>;</w:t>
      </w:r>
      <w:r w:rsidRPr="002B32C5">
        <w:rPr>
          <w:rFonts w:ascii="Arial" w:hAnsi="Arial"/>
          <w:sz w:val="16"/>
        </w:rPr>
        <w:t xml:space="preserve"> empresas de animación en video</w:t>
      </w:r>
      <w:r w:rsidR="00EB212A">
        <w:rPr>
          <w:rFonts w:ascii="Arial" w:hAnsi="Arial"/>
          <w:sz w:val="16"/>
        </w:rPr>
        <w:t>,</w:t>
      </w:r>
      <w:r w:rsidR="00B42ADF">
        <w:rPr>
          <w:rFonts w:ascii="Arial" w:hAnsi="Arial"/>
          <w:sz w:val="16"/>
        </w:rPr>
        <w:t xml:space="preserve"> operadores de servicios de las tecnologías de la información y comunicación</w:t>
      </w:r>
      <w:r w:rsidR="00C02CA3">
        <w:rPr>
          <w:rFonts w:ascii="Arial" w:hAnsi="Arial"/>
          <w:sz w:val="16"/>
        </w:rPr>
        <w:t>, telecomunicaciones y de la televisión por cable</w:t>
      </w:r>
      <w:r w:rsidR="00B42ADF">
        <w:rPr>
          <w:rFonts w:ascii="Arial" w:hAnsi="Arial"/>
          <w:sz w:val="16"/>
        </w:rPr>
        <w:t xml:space="preserve"> adheridas a ATVC</w:t>
      </w:r>
      <w:r w:rsidR="00C02CA3">
        <w:rPr>
          <w:rFonts w:ascii="Arial" w:hAnsi="Arial"/>
          <w:sz w:val="16"/>
        </w:rPr>
        <w:t xml:space="preserve"> y desarrolladores de software</w:t>
      </w:r>
      <w:r w:rsidRPr="002B32C5">
        <w:rPr>
          <w:rFonts w:ascii="Arial" w:hAnsi="Arial"/>
          <w:sz w:val="16"/>
        </w:rPr>
        <w:t xml:space="preserve">.  </w:t>
      </w:r>
      <w:r w:rsidR="00EB212A">
        <w:rPr>
          <w:rFonts w:ascii="Arial" w:hAnsi="Arial"/>
          <w:sz w:val="16"/>
        </w:rPr>
        <w:br/>
      </w:r>
      <w:r w:rsidRPr="002B32C5">
        <w:rPr>
          <w:rFonts w:ascii="Arial" w:hAnsi="Arial"/>
          <w:sz w:val="16"/>
        </w:rPr>
        <w:t>La disponibilidad y el costo de los espacios se detalla</w:t>
      </w:r>
      <w:r w:rsidR="00E2126D" w:rsidRPr="002B32C5">
        <w:rPr>
          <w:rFonts w:ascii="Arial" w:hAnsi="Arial"/>
          <w:sz w:val="16"/>
        </w:rPr>
        <w:t>n</w:t>
      </w:r>
      <w:r w:rsidRPr="002B32C5">
        <w:rPr>
          <w:rFonts w:ascii="Arial" w:hAnsi="Arial"/>
          <w:sz w:val="16"/>
        </w:rPr>
        <w:t xml:space="preserve"> </w:t>
      </w:r>
      <w:r w:rsidRPr="002B32C5">
        <w:rPr>
          <w:rFonts w:ascii="Arial" w:hAnsi="Arial"/>
          <w:sz w:val="16"/>
        </w:rPr>
        <w:lastRenderedPageBreak/>
        <w:t>en la Carpeta de Ventas</w:t>
      </w:r>
      <w:r w:rsidR="00E2126D" w:rsidRPr="002B32C5">
        <w:rPr>
          <w:rFonts w:ascii="Arial" w:hAnsi="Arial"/>
          <w:sz w:val="16"/>
        </w:rPr>
        <w:t xml:space="preserve"> y en el punto 7 de este Reglamento</w:t>
      </w:r>
      <w:r w:rsidRPr="002B32C5">
        <w:rPr>
          <w:rFonts w:ascii="Arial" w:hAnsi="Arial"/>
          <w:sz w:val="16"/>
        </w:rPr>
        <w:t xml:space="preserve">. La entrega de formularios, el pago de señas y los restantes pagos deberán efectuarse en la Sede Administrativa de </w:t>
      </w:r>
      <w:r w:rsidR="000B07E4" w:rsidRPr="002B32C5">
        <w:rPr>
          <w:rFonts w:ascii="Arial" w:hAnsi="Arial"/>
          <w:b/>
          <w:i/>
          <w:sz w:val="16"/>
        </w:rPr>
        <w:t xml:space="preserve">JORNADAS INTERNACIONALES </w:t>
      </w:r>
      <w:r w:rsidR="007614F3" w:rsidRPr="002B32C5">
        <w:rPr>
          <w:rFonts w:ascii="Arial" w:hAnsi="Arial"/>
          <w:b/>
          <w:i/>
          <w:sz w:val="16"/>
        </w:rPr>
        <w:t xml:space="preserve"> </w:t>
      </w:r>
      <w:r w:rsidR="006B48EC">
        <w:rPr>
          <w:rFonts w:ascii="Arial" w:hAnsi="Arial"/>
          <w:b/>
          <w:i/>
          <w:sz w:val="16"/>
        </w:rPr>
        <w:t>20</w:t>
      </w:r>
      <w:r w:rsidR="003C4D9E">
        <w:rPr>
          <w:rFonts w:ascii="Arial" w:hAnsi="Arial"/>
          <w:b/>
          <w:i/>
          <w:sz w:val="16"/>
        </w:rPr>
        <w:t>2</w:t>
      </w:r>
      <w:r w:rsidR="00043BDF">
        <w:rPr>
          <w:rFonts w:ascii="Arial" w:hAnsi="Arial"/>
          <w:b/>
          <w:i/>
          <w:sz w:val="16"/>
        </w:rPr>
        <w:t>3</w:t>
      </w:r>
      <w:r w:rsidRPr="002B32C5">
        <w:rPr>
          <w:rFonts w:ascii="Arial" w:hAnsi="Arial"/>
          <w:sz w:val="16"/>
        </w:rPr>
        <w:t xml:space="preserve">,  </w:t>
      </w:r>
      <w:r w:rsidR="009273B4">
        <w:rPr>
          <w:rFonts w:ascii="Arial" w:hAnsi="Arial"/>
          <w:sz w:val="16"/>
        </w:rPr>
        <w:t>constituida</w:t>
      </w:r>
      <w:r w:rsidRPr="002B32C5">
        <w:rPr>
          <w:rFonts w:ascii="Arial" w:hAnsi="Arial"/>
          <w:sz w:val="16"/>
        </w:rPr>
        <w:t xml:space="preserve"> en la sede de ATVC, actuando como contacto </w:t>
      </w:r>
      <w:r w:rsidR="00B23D43" w:rsidRPr="002B32C5">
        <w:rPr>
          <w:rFonts w:ascii="Arial" w:hAnsi="Arial"/>
          <w:sz w:val="16"/>
        </w:rPr>
        <w:t xml:space="preserve">Claudia González. </w:t>
      </w:r>
      <w:r w:rsidR="00EB212A">
        <w:rPr>
          <w:rFonts w:ascii="Arial" w:hAnsi="Arial"/>
          <w:sz w:val="16"/>
          <w:lang w:val="es-AR"/>
        </w:rPr>
        <w:t>Teléfono</w:t>
      </w:r>
      <w:r w:rsidR="00B23D43" w:rsidRPr="002B32C5">
        <w:rPr>
          <w:rFonts w:ascii="Arial" w:hAnsi="Arial"/>
          <w:sz w:val="16"/>
          <w:lang w:val="es-AR"/>
        </w:rPr>
        <w:t xml:space="preserve">: (54-11) </w:t>
      </w:r>
      <w:r w:rsidR="00EB212A">
        <w:rPr>
          <w:rFonts w:ascii="Arial" w:hAnsi="Arial"/>
          <w:sz w:val="16"/>
          <w:lang w:val="es-AR"/>
        </w:rPr>
        <w:t>5029-5841</w:t>
      </w:r>
      <w:r w:rsidRPr="002B32C5">
        <w:rPr>
          <w:rFonts w:ascii="Arial" w:hAnsi="Arial"/>
          <w:sz w:val="16"/>
          <w:lang w:val="es-AR"/>
        </w:rPr>
        <w:t xml:space="preserve"> e-mail: </w:t>
      </w:r>
      <w:hyperlink r:id="rId14" w:history="1">
        <w:r w:rsidR="00B23D43" w:rsidRPr="002B32C5">
          <w:rPr>
            <w:rStyle w:val="Hipervnculo"/>
            <w:rFonts w:ascii="Arial" w:hAnsi="Arial"/>
            <w:sz w:val="16"/>
            <w:lang w:val="es-AR"/>
          </w:rPr>
          <w:t>claudia@atvc.org.ar</w:t>
        </w:r>
      </w:hyperlink>
      <w:r w:rsidRPr="002B32C5">
        <w:rPr>
          <w:rFonts w:ascii="Arial" w:hAnsi="Arial"/>
          <w:sz w:val="16"/>
          <w:lang w:val="es-AR"/>
        </w:rPr>
        <w:t xml:space="preserve">, sitio web: </w:t>
      </w:r>
      <w:hyperlink r:id="rId15" w:history="1">
        <w:r w:rsidR="00276735" w:rsidRPr="002B32C5">
          <w:rPr>
            <w:rStyle w:val="Hipervnculo"/>
            <w:rFonts w:ascii="Arial" w:hAnsi="Arial"/>
            <w:sz w:val="16"/>
            <w:lang w:val="es-AR"/>
          </w:rPr>
          <w:t>www.atvc.org.ar</w:t>
        </w:r>
      </w:hyperlink>
    </w:p>
    <w:p w14:paraId="2304463E" w14:textId="77777777" w:rsidR="00EB212A" w:rsidRPr="002B32C5" w:rsidRDefault="00EB212A" w:rsidP="00927A6A">
      <w:pPr>
        <w:jc w:val="both"/>
        <w:rPr>
          <w:rFonts w:ascii="Arial" w:hAnsi="Arial"/>
          <w:sz w:val="16"/>
          <w:lang w:val="es-AR"/>
        </w:rPr>
      </w:pPr>
    </w:p>
    <w:p w14:paraId="570F6462" w14:textId="77777777" w:rsidR="00622B93" w:rsidRPr="002B32C5" w:rsidRDefault="00622B93">
      <w:pPr>
        <w:jc w:val="both"/>
        <w:rPr>
          <w:rFonts w:ascii="Arial" w:hAnsi="Arial"/>
          <w:sz w:val="16"/>
          <w:lang w:val="es-AR"/>
        </w:rPr>
      </w:pPr>
    </w:p>
    <w:p w14:paraId="04FC296D" w14:textId="77777777" w:rsidR="00702421" w:rsidRPr="006339CA" w:rsidRDefault="00702421">
      <w:pPr>
        <w:pStyle w:val="Lista"/>
        <w:numPr>
          <w:ilvl w:val="0"/>
          <w:numId w:val="1"/>
        </w:numPr>
        <w:rPr>
          <w:rFonts w:ascii="Arial" w:hAnsi="Arial"/>
          <w:b/>
          <w:i/>
          <w:color w:val="008000"/>
        </w:rPr>
      </w:pPr>
      <w:r w:rsidRPr="006339CA">
        <w:rPr>
          <w:rFonts w:ascii="Arial" w:hAnsi="Arial"/>
          <w:b/>
          <w:i/>
          <w:color w:val="008000"/>
        </w:rPr>
        <w:t>DISPONIBILIDAD DE ESPACIOS EN LA EXPOSICIÓN COMERCIAL</w:t>
      </w:r>
    </w:p>
    <w:p w14:paraId="58CDF27E" w14:textId="7B976C6D" w:rsidR="00702421" w:rsidRPr="002B32C5" w:rsidRDefault="00702421">
      <w:pPr>
        <w:jc w:val="both"/>
        <w:rPr>
          <w:rFonts w:ascii="Arial" w:hAnsi="Arial"/>
          <w:sz w:val="16"/>
        </w:rPr>
      </w:pPr>
      <w:r w:rsidRPr="002B32C5">
        <w:rPr>
          <w:rFonts w:ascii="Arial" w:hAnsi="Arial"/>
          <w:sz w:val="16"/>
        </w:rPr>
        <w:t>7.1. La disponibilidad y valores de los espacios para participar en la muestra serán los siguientes:</w:t>
      </w:r>
      <w:r w:rsidR="00654CB8">
        <w:rPr>
          <w:rFonts w:ascii="Arial" w:hAnsi="Arial"/>
          <w:sz w:val="16"/>
        </w:rPr>
        <w:br/>
      </w:r>
    </w:p>
    <w:p w14:paraId="6FDCB8F1" w14:textId="77777777" w:rsidR="001232B1" w:rsidRPr="002B32C5" w:rsidRDefault="001232B1">
      <w:pPr>
        <w:jc w:val="both"/>
        <w:rPr>
          <w:rFonts w:ascii="Arial" w:hAnsi="Arial"/>
          <w:b/>
          <w:sz w:val="16"/>
        </w:rPr>
      </w:pPr>
      <w:r w:rsidRPr="002B32C5">
        <w:rPr>
          <w:rFonts w:ascii="Arial" w:hAnsi="Arial"/>
          <w:b/>
          <w:sz w:val="16"/>
        </w:rPr>
        <w:t>PARA QUIENES ABONAN DESDE LA REPUBLICA ARGENTINA:</w:t>
      </w:r>
    </w:p>
    <w:p w14:paraId="01AFE858" w14:textId="77777777" w:rsidR="00702421" w:rsidRPr="002B32C5" w:rsidRDefault="00702421">
      <w:pPr>
        <w:jc w:val="both"/>
        <w:rPr>
          <w:rFonts w:ascii="Arial" w:hAnsi="Arial"/>
          <w:sz w:val="16"/>
        </w:rPr>
      </w:pPr>
      <w:r w:rsidRPr="002B32C5">
        <w:rPr>
          <w:rFonts w:ascii="Arial" w:hAnsi="Arial"/>
          <w:sz w:val="16"/>
        </w:rPr>
        <w:t>7.1.1. Las empresas asociadas a CAPPSA podrán adquirir:</w:t>
      </w:r>
    </w:p>
    <w:p w14:paraId="547135EF" w14:textId="00208554" w:rsidR="00702421" w:rsidRPr="002B32C5" w:rsidRDefault="00654CB8" w:rsidP="009F49F8">
      <w:pPr>
        <w:numPr>
          <w:ilvl w:val="0"/>
          <w:numId w:val="15"/>
        </w:numPr>
        <w:rPr>
          <w:rFonts w:ascii="Arial" w:hAnsi="Arial"/>
          <w:sz w:val="16"/>
        </w:rPr>
      </w:pPr>
      <w:r>
        <w:rPr>
          <w:rFonts w:ascii="Arial" w:hAnsi="Arial"/>
          <w:sz w:val="16"/>
        </w:rPr>
        <w:t>S</w:t>
      </w:r>
      <w:r w:rsidR="00702421" w:rsidRPr="002B32C5">
        <w:rPr>
          <w:rFonts w:ascii="Arial" w:hAnsi="Arial"/>
          <w:sz w:val="16"/>
        </w:rPr>
        <w:t>tand de 18 m</w:t>
      </w:r>
      <w:r w:rsidR="00702421" w:rsidRPr="002B32C5">
        <w:rPr>
          <w:rFonts w:ascii="Arial" w:hAnsi="Arial"/>
          <w:sz w:val="16"/>
          <w:vertAlign w:val="superscript"/>
        </w:rPr>
        <w:t>2</w:t>
      </w:r>
      <w:r w:rsidR="00702421" w:rsidRPr="002B32C5">
        <w:rPr>
          <w:rFonts w:ascii="Arial" w:hAnsi="Arial"/>
          <w:sz w:val="16"/>
        </w:rPr>
        <w:t xml:space="preserve"> en lugar preferencial (centro del salón</w:t>
      </w:r>
      <w:r w:rsidR="002F5870" w:rsidRPr="002B32C5">
        <w:rPr>
          <w:rFonts w:ascii="Arial" w:hAnsi="Arial"/>
          <w:sz w:val="16"/>
        </w:rPr>
        <w:t xml:space="preserve"> - sector amarillo </w:t>
      </w:r>
      <w:r w:rsidR="00F45ADD" w:rsidRPr="002B32C5">
        <w:rPr>
          <w:rFonts w:ascii="Arial" w:hAnsi="Arial"/>
          <w:sz w:val="16"/>
        </w:rPr>
        <w:t>del</w:t>
      </w:r>
      <w:r w:rsidR="002F5870" w:rsidRPr="002B32C5">
        <w:rPr>
          <w:rFonts w:ascii="Arial" w:hAnsi="Arial"/>
          <w:sz w:val="16"/>
        </w:rPr>
        <w:t xml:space="preserve"> plano</w:t>
      </w:r>
      <w:r w:rsidR="009F49F8" w:rsidRPr="003C4D9E">
        <w:rPr>
          <w:rFonts w:ascii="Arial" w:hAnsi="Arial"/>
          <w:sz w:val="16"/>
        </w:rPr>
        <w:t xml:space="preserve">). Valor: </w:t>
      </w:r>
      <w:r>
        <w:rPr>
          <w:rFonts w:ascii="Arial" w:hAnsi="Arial"/>
          <w:sz w:val="16"/>
        </w:rPr>
        <w:br/>
      </w:r>
      <w:r w:rsidR="00871115" w:rsidRPr="003C4D9E">
        <w:rPr>
          <w:rFonts w:ascii="Arial" w:hAnsi="Arial"/>
          <w:sz w:val="16"/>
        </w:rPr>
        <w:t>P</w:t>
      </w:r>
      <w:r w:rsidR="009F49F8" w:rsidRPr="003C4D9E">
        <w:rPr>
          <w:rFonts w:ascii="Arial" w:hAnsi="Arial"/>
          <w:sz w:val="16"/>
        </w:rPr>
        <w:t>$</w:t>
      </w:r>
      <w:r w:rsidR="00871115" w:rsidRPr="003C4D9E">
        <w:rPr>
          <w:rFonts w:ascii="Arial" w:hAnsi="Arial"/>
          <w:sz w:val="16"/>
        </w:rPr>
        <w:t>A</w:t>
      </w:r>
      <w:r w:rsidR="009F49F8" w:rsidRPr="003C4D9E">
        <w:rPr>
          <w:rFonts w:ascii="Arial" w:hAnsi="Arial"/>
          <w:sz w:val="16"/>
        </w:rPr>
        <w:t xml:space="preserve"> </w:t>
      </w:r>
      <w:r w:rsidR="00043BDF">
        <w:rPr>
          <w:rFonts w:ascii="Arial" w:hAnsi="Arial"/>
          <w:sz w:val="16"/>
        </w:rPr>
        <w:t>1.70</w:t>
      </w:r>
      <w:r w:rsidRPr="00654CB8">
        <w:rPr>
          <w:rFonts w:ascii="Arial" w:hAnsi="Arial"/>
          <w:sz w:val="16"/>
        </w:rPr>
        <w:t>0.000.-</w:t>
      </w:r>
      <w:r w:rsidR="009F49F8" w:rsidRPr="00654CB8">
        <w:rPr>
          <w:rFonts w:ascii="Arial" w:hAnsi="Arial"/>
          <w:sz w:val="16"/>
        </w:rPr>
        <w:t xml:space="preserve"> </w:t>
      </w:r>
      <w:r w:rsidR="009F49F8" w:rsidRPr="003C4D9E">
        <w:rPr>
          <w:rFonts w:ascii="Arial" w:hAnsi="Arial"/>
          <w:sz w:val="16"/>
        </w:rPr>
        <w:t>más IVA.</w:t>
      </w:r>
      <w:r w:rsidR="009F49F8" w:rsidRPr="003C4D9E">
        <w:rPr>
          <w:rFonts w:ascii="Arial" w:hAnsi="Arial"/>
          <w:sz w:val="16"/>
        </w:rPr>
        <w:br/>
      </w:r>
      <w:r w:rsidR="009273B4">
        <w:rPr>
          <w:rFonts w:ascii="Arial" w:hAnsi="Arial"/>
          <w:sz w:val="16"/>
        </w:rPr>
        <w:t>Incluido</w:t>
      </w:r>
      <w:r w:rsidR="009F49F8" w:rsidRPr="002B32C5">
        <w:rPr>
          <w:rFonts w:ascii="Arial" w:hAnsi="Arial"/>
          <w:sz w:val="16"/>
        </w:rPr>
        <w:t xml:space="preserve"> en dicho valor dispondrán en form</w:t>
      </w:r>
      <w:r w:rsidR="00A10ED9" w:rsidRPr="002B32C5">
        <w:rPr>
          <w:rFonts w:ascii="Arial" w:hAnsi="Arial"/>
          <w:sz w:val="16"/>
        </w:rPr>
        <w:t>a exclusiva de un espacio adici</w:t>
      </w:r>
      <w:r w:rsidR="009F49F8" w:rsidRPr="002B32C5">
        <w:rPr>
          <w:rFonts w:ascii="Arial" w:hAnsi="Arial"/>
          <w:sz w:val="16"/>
        </w:rPr>
        <w:t>onal de 4 m</w:t>
      </w:r>
      <w:r w:rsidR="009F49F8" w:rsidRPr="002B32C5">
        <w:rPr>
          <w:rFonts w:ascii="Arial" w:hAnsi="Arial"/>
          <w:sz w:val="16"/>
          <w:vertAlign w:val="superscript"/>
        </w:rPr>
        <w:t>2</w:t>
      </w:r>
      <w:r w:rsidR="009F49F8" w:rsidRPr="002B32C5">
        <w:rPr>
          <w:rFonts w:ascii="Arial" w:hAnsi="Arial"/>
          <w:sz w:val="16"/>
        </w:rPr>
        <w:t xml:space="preserve"> con llave, destinado a depósito de objetos de promoción y merchandising, y </w:t>
      </w:r>
      <w:r>
        <w:rPr>
          <w:rFonts w:ascii="Arial" w:hAnsi="Arial"/>
          <w:sz w:val="16"/>
        </w:rPr>
        <w:t>salón para efectuar reuniones (Salón Álamo – Capacidad 12 personas).</w:t>
      </w:r>
    </w:p>
    <w:p w14:paraId="162EF3FC" w14:textId="77777777" w:rsidR="00702421" w:rsidRPr="002B32C5" w:rsidRDefault="00702421">
      <w:pPr>
        <w:jc w:val="both"/>
        <w:rPr>
          <w:rFonts w:ascii="Arial" w:hAnsi="Arial"/>
          <w:sz w:val="16"/>
        </w:rPr>
      </w:pPr>
      <w:r w:rsidRPr="002B32C5">
        <w:rPr>
          <w:rFonts w:ascii="Arial" w:hAnsi="Arial"/>
          <w:sz w:val="16"/>
        </w:rPr>
        <w:t>7.1.2. Las empresas no asociadas a CAPPSA podrán adquirir:</w:t>
      </w:r>
    </w:p>
    <w:p w14:paraId="2252D314" w14:textId="081D748A" w:rsidR="00702421" w:rsidRPr="002B32C5" w:rsidRDefault="005A3CBB">
      <w:pPr>
        <w:numPr>
          <w:ilvl w:val="0"/>
          <w:numId w:val="16"/>
        </w:numPr>
        <w:jc w:val="both"/>
        <w:rPr>
          <w:rFonts w:ascii="Arial" w:hAnsi="Arial"/>
          <w:sz w:val="16"/>
        </w:rPr>
      </w:pPr>
      <w:r>
        <w:rPr>
          <w:rFonts w:ascii="Arial" w:hAnsi="Arial"/>
          <w:sz w:val="16"/>
        </w:rPr>
        <w:t>S</w:t>
      </w:r>
      <w:r w:rsidR="00702421" w:rsidRPr="002B32C5">
        <w:rPr>
          <w:rFonts w:ascii="Arial" w:hAnsi="Arial"/>
          <w:sz w:val="16"/>
        </w:rPr>
        <w:t>tand de 18 m</w:t>
      </w:r>
      <w:r w:rsidR="00702421" w:rsidRPr="002B32C5">
        <w:rPr>
          <w:rFonts w:ascii="Arial" w:hAnsi="Arial"/>
          <w:sz w:val="16"/>
          <w:vertAlign w:val="superscript"/>
        </w:rPr>
        <w:t xml:space="preserve">2 </w:t>
      </w:r>
      <w:r w:rsidR="00702421" w:rsidRPr="002B32C5">
        <w:rPr>
          <w:rFonts w:ascii="Arial" w:hAnsi="Arial"/>
          <w:sz w:val="16"/>
        </w:rPr>
        <w:t>en lugar preferencial (centro del salón</w:t>
      </w:r>
      <w:r w:rsidR="002F5870" w:rsidRPr="002B32C5">
        <w:rPr>
          <w:rFonts w:ascii="Arial" w:hAnsi="Arial"/>
          <w:sz w:val="16"/>
        </w:rPr>
        <w:t xml:space="preserve"> – sector amarillo del plano</w:t>
      </w:r>
      <w:r w:rsidR="00702421" w:rsidRPr="002B32C5">
        <w:rPr>
          <w:rFonts w:ascii="Arial" w:hAnsi="Arial"/>
          <w:sz w:val="16"/>
        </w:rPr>
        <w:t>)</w:t>
      </w:r>
      <w:r w:rsidR="009F49F8" w:rsidRPr="002B32C5">
        <w:rPr>
          <w:rFonts w:ascii="Arial" w:hAnsi="Arial"/>
          <w:sz w:val="16"/>
        </w:rPr>
        <w:t>.</w:t>
      </w:r>
      <w:r w:rsidR="00702421" w:rsidRPr="002B32C5">
        <w:rPr>
          <w:rFonts w:ascii="Arial" w:hAnsi="Arial"/>
          <w:sz w:val="16"/>
        </w:rPr>
        <w:t xml:space="preserve"> Valor</w:t>
      </w:r>
      <w:r w:rsidR="009F49F8" w:rsidRPr="002B32C5">
        <w:rPr>
          <w:rFonts w:ascii="Arial" w:hAnsi="Arial"/>
          <w:sz w:val="16"/>
        </w:rPr>
        <w:t xml:space="preserve">: </w:t>
      </w:r>
      <w:r w:rsidR="00490ABF">
        <w:rPr>
          <w:rFonts w:ascii="Arial" w:hAnsi="Arial"/>
          <w:sz w:val="16"/>
        </w:rPr>
        <w:t>P</w:t>
      </w:r>
      <w:r w:rsidR="00702421" w:rsidRPr="002B32C5">
        <w:rPr>
          <w:rFonts w:ascii="Arial" w:hAnsi="Arial"/>
          <w:sz w:val="16"/>
        </w:rPr>
        <w:t>$</w:t>
      </w:r>
      <w:r w:rsidR="00490ABF">
        <w:rPr>
          <w:rFonts w:ascii="Arial" w:hAnsi="Arial"/>
          <w:sz w:val="16"/>
        </w:rPr>
        <w:t>A</w:t>
      </w:r>
      <w:r w:rsidR="00702421" w:rsidRPr="002B32C5">
        <w:rPr>
          <w:rFonts w:ascii="Arial" w:hAnsi="Arial"/>
          <w:sz w:val="16"/>
        </w:rPr>
        <w:t xml:space="preserve"> </w:t>
      </w:r>
      <w:r w:rsidR="00043BDF">
        <w:rPr>
          <w:rFonts w:ascii="Arial" w:hAnsi="Arial"/>
          <w:sz w:val="16"/>
          <w:szCs w:val="16"/>
        </w:rPr>
        <w:t>1.750</w:t>
      </w:r>
      <w:r w:rsidRPr="005A3CBB">
        <w:rPr>
          <w:rFonts w:ascii="Arial" w:hAnsi="Arial"/>
          <w:sz w:val="16"/>
          <w:szCs w:val="16"/>
        </w:rPr>
        <w:t>.000.-</w:t>
      </w:r>
      <w:r w:rsidR="009F49F8" w:rsidRPr="005A3CBB">
        <w:rPr>
          <w:rFonts w:ascii="Arial" w:hAnsi="Arial"/>
          <w:sz w:val="16"/>
          <w:szCs w:val="16"/>
        </w:rPr>
        <w:t xml:space="preserve"> </w:t>
      </w:r>
      <w:r w:rsidR="009F49F8" w:rsidRPr="002B32C5">
        <w:rPr>
          <w:rFonts w:ascii="Arial" w:hAnsi="Arial"/>
          <w:sz w:val="16"/>
          <w:szCs w:val="16"/>
        </w:rPr>
        <w:t>más</w:t>
      </w:r>
      <w:r w:rsidR="00702421" w:rsidRPr="002B32C5">
        <w:rPr>
          <w:rFonts w:ascii="Arial" w:hAnsi="Arial"/>
          <w:sz w:val="16"/>
          <w:szCs w:val="16"/>
        </w:rPr>
        <w:t xml:space="preserve"> IVA</w:t>
      </w:r>
      <w:r w:rsidR="00702421" w:rsidRPr="002B32C5">
        <w:rPr>
          <w:rFonts w:ascii="Arial" w:hAnsi="Arial"/>
          <w:sz w:val="16"/>
        </w:rPr>
        <w:t xml:space="preserve">. </w:t>
      </w:r>
    </w:p>
    <w:p w14:paraId="5E787982" w14:textId="16ECA6A3" w:rsidR="00702421" w:rsidRPr="002B32C5" w:rsidRDefault="005A3CBB">
      <w:pPr>
        <w:numPr>
          <w:ilvl w:val="0"/>
          <w:numId w:val="16"/>
        </w:numPr>
        <w:jc w:val="both"/>
        <w:rPr>
          <w:rFonts w:ascii="Arial" w:hAnsi="Arial"/>
          <w:sz w:val="16"/>
        </w:rPr>
      </w:pPr>
      <w:r>
        <w:rPr>
          <w:rFonts w:ascii="Arial" w:hAnsi="Arial"/>
          <w:sz w:val="16"/>
        </w:rPr>
        <w:t>Stand</w:t>
      </w:r>
      <w:r w:rsidR="00702421" w:rsidRPr="002B32C5">
        <w:rPr>
          <w:rFonts w:ascii="Arial" w:hAnsi="Arial"/>
          <w:sz w:val="16"/>
        </w:rPr>
        <w:t xml:space="preserve"> de 18 m</w:t>
      </w:r>
      <w:r w:rsidR="00702421" w:rsidRPr="002B32C5">
        <w:rPr>
          <w:rFonts w:ascii="Arial" w:hAnsi="Arial"/>
          <w:sz w:val="16"/>
          <w:vertAlign w:val="superscript"/>
        </w:rPr>
        <w:t>2</w:t>
      </w:r>
      <w:r w:rsidR="00702421" w:rsidRPr="002B32C5">
        <w:rPr>
          <w:rFonts w:ascii="Arial" w:hAnsi="Arial"/>
          <w:sz w:val="16"/>
        </w:rPr>
        <w:t xml:space="preserve"> en el área perimetral del salón</w:t>
      </w:r>
      <w:r w:rsidR="002F5870" w:rsidRPr="002B32C5">
        <w:rPr>
          <w:rFonts w:ascii="Arial" w:hAnsi="Arial"/>
          <w:sz w:val="16"/>
        </w:rPr>
        <w:t xml:space="preserve"> (sector verde del plano)</w:t>
      </w:r>
      <w:r w:rsidR="00702421" w:rsidRPr="002B32C5">
        <w:rPr>
          <w:rFonts w:ascii="Arial" w:hAnsi="Arial"/>
          <w:sz w:val="16"/>
        </w:rPr>
        <w:t>. Valor</w:t>
      </w:r>
      <w:r w:rsidR="009F49F8" w:rsidRPr="002B32C5">
        <w:rPr>
          <w:rFonts w:ascii="Arial" w:hAnsi="Arial"/>
          <w:sz w:val="16"/>
          <w:szCs w:val="16"/>
        </w:rPr>
        <w:t>:</w:t>
      </w:r>
      <w:r w:rsidR="00702421" w:rsidRPr="002B32C5">
        <w:rPr>
          <w:rFonts w:ascii="Arial" w:hAnsi="Arial"/>
          <w:sz w:val="16"/>
          <w:szCs w:val="16"/>
        </w:rPr>
        <w:t xml:space="preserve"> </w:t>
      </w:r>
      <w:r w:rsidR="00490ABF">
        <w:rPr>
          <w:rFonts w:ascii="Arial" w:hAnsi="Arial"/>
          <w:sz w:val="16"/>
          <w:szCs w:val="16"/>
        </w:rPr>
        <w:t>P</w:t>
      </w:r>
      <w:r w:rsidR="00702421" w:rsidRPr="002B32C5">
        <w:rPr>
          <w:rFonts w:ascii="Arial" w:hAnsi="Arial"/>
          <w:sz w:val="16"/>
          <w:szCs w:val="16"/>
        </w:rPr>
        <w:t>$</w:t>
      </w:r>
      <w:r w:rsidR="00490ABF">
        <w:rPr>
          <w:rFonts w:ascii="Arial" w:hAnsi="Arial"/>
          <w:sz w:val="16"/>
          <w:szCs w:val="16"/>
        </w:rPr>
        <w:t xml:space="preserve">A </w:t>
      </w:r>
      <w:r w:rsidR="00043BDF">
        <w:rPr>
          <w:rFonts w:ascii="Arial" w:hAnsi="Arial"/>
          <w:sz w:val="16"/>
          <w:szCs w:val="16"/>
        </w:rPr>
        <w:t>1.440.000</w:t>
      </w:r>
      <w:r w:rsidRPr="005A3CBB">
        <w:rPr>
          <w:rFonts w:ascii="Arial" w:hAnsi="Arial"/>
          <w:sz w:val="16"/>
          <w:szCs w:val="16"/>
        </w:rPr>
        <w:t>.-</w:t>
      </w:r>
      <w:r w:rsidR="00490ABF" w:rsidRPr="005A3CBB">
        <w:rPr>
          <w:rFonts w:ascii="Arial" w:hAnsi="Arial"/>
          <w:sz w:val="16"/>
          <w:szCs w:val="16"/>
        </w:rPr>
        <w:t xml:space="preserve"> </w:t>
      </w:r>
      <w:r w:rsidR="009F49F8" w:rsidRPr="002B32C5">
        <w:rPr>
          <w:rFonts w:ascii="Arial" w:hAnsi="Arial"/>
          <w:sz w:val="16"/>
          <w:szCs w:val="16"/>
        </w:rPr>
        <w:t>más</w:t>
      </w:r>
      <w:r w:rsidR="00702421" w:rsidRPr="002B32C5">
        <w:rPr>
          <w:rFonts w:ascii="Arial" w:hAnsi="Arial"/>
          <w:sz w:val="16"/>
          <w:szCs w:val="16"/>
        </w:rPr>
        <w:t xml:space="preserve"> IVA.</w:t>
      </w:r>
    </w:p>
    <w:p w14:paraId="4EDA68DC" w14:textId="0B8F44AA" w:rsidR="00702421" w:rsidRPr="002B32C5" w:rsidRDefault="005A3CBB">
      <w:pPr>
        <w:numPr>
          <w:ilvl w:val="0"/>
          <w:numId w:val="16"/>
        </w:numPr>
        <w:jc w:val="both"/>
        <w:rPr>
          <w:rFonts w:ascii="Arial" w:hAnsi="Arial"/>
          <w:sz w:val="16"/>
          <w:szCs w:val="16"/>
        </w:rPr>
      </w:pPr>
      <w:r>
        <w:rPr>
          <w:rFonts w:ascii="Arial" w:hAnsi="Arial"/>
          <w:sz w:val="16"/>
        </w:rPr>
        <w:t>S</w:t>
      </w:r>
      <w:r w:rsidR="00702421" w:rsidRPr="002B32C5">
        <w:rPr>
          <w:rFonts w:ascii="Arial" w:hAnsi="Arial"/>
          <w:sz w:val="16"/>
        </w:rPr>
        <w:t>tand de 9 m</w:t>
      </w:r>
      <w:r w:rsidR="00702421" w:rsidRPr="002B32C5">
        <w:rPr>
          <w:rFonts w:ascii="Arial" w:hAnsi="Arial"/>
          <w:sz w:val="16"/>
          <w:vertAlign w:val="superscript"/>
        </w:rPr>
        <w:t>2</w:t>
      </w:r>
      <w:r w:rsidR="00702421" w:rsidRPr="002B32C5">
        <w:rPr>
          <w:rFonts w:ascii="Arial" w:hAnsi="Arial"/>
          <w:sz w:val="16"/>
        </w:rPr>
        <w:t xml:space="preserve"> en </w:t>
      </w:r>
      <w:r w:rsidR="009F49F8" w:rsidRPr="002B32C5">
        <w:rPr>
          <w:rFonts w:ascii="Arial" w:hAnsi="Arial"/>
          <w:sz w:val="16"/>
        </w:rPr>
        <w:t>el área central del salón</w:t>
      </w:r>
      <w:r w:rsidR="004041F6" w:rsidRPr="002B32C5">
        <w:rPr>
          <w:rFonts w:ascii="Arial" w:hAnsi="Arial"/>
          <w:sz w:val="16"/>
        </w:rPr>
        <w:t xml:space="preserve"> (sector amarillo del plano)</w:t>
      </w:r>
      <w:r w:rsidR="009F49F8" w:rsidRPr="002B32C5">
        <w:rPr>
          <w:rFonts w:ascii="Arial" w:hAnsi="Arial"/>
          <w:sz w:val="16"/>
        </w:rPr>
        <w:t>.</w:t>
      </w:r>
      <w:r w:rsidR="00702421" w:rsidRPr="002B32C5">
        <w:rPr>
          <w:rFonts w:ascii="Arial" w:hAnsi="Arial"/>
          <w:sz w:val="16"/>
        </w:rPr>
        <w:t xml:space="preserve">  Valor: </w:t>
      </w:r>
      <w:r w:rsidR="00490ABF">
        <w:rPr>
          <w:rFonts w:ascii="Arial" w:hAnsi="Arial"/>
          <w:sz w:val="16"/>
        </w:rPr>
        <w:t>P</w:t>
      </w:r>
      <w:r w:rsidR="00702421" w:rsidRPr="002B32C5">
        <w:rPr>
          <w:rFonts w:ascii="Arial" w:hAnsi="Arial"/>
          <w:sz w:val="16"/>
          <w:szCs w:val="16"/>
        </w:rPr>
        <w:t>$</w:t>
      </w:r>
      <w:r w:rsidR="00490ABF">
        <w:rPr>
          <w:rFonts w:ascii="Arial" w:hAnsi="Arial"/>
          <w:sz w:val="16"/>
          <w:szCs w:val="16"/>
        </w:rPr>
        <w:t xml:space="preserve">A </w:t>
      </w:r>
      <w:r w:rsidR="00043BDF">
        <w:rPr>
          <w:rFonts w:ascii="Arial" w:hAnsi="Arial"/>
          <w:sz w:val="16"/>
          <w:szCs w:val="16"/>
        </w:rPr>
        <w:t>70</w:t>
      </w:r>
      <w:r w:rsidRPr="005A3CBB">
        <w:rPr>
          <w:rFonts w:ascii="Arial" w:hAnsi="Arial"/>
          <w:sz w:val="16"/>
          <w:szCs w:val="16"/>
        </w:rPr>
        <w:t>0.000.-</w:t>
      </w:r>
      <w:r w:rsidR="009F49F8" w:rsidRPr="005A3CBB">
        <w:rPr>
          <w:rFonts w:ascii="Arial" w:hAnsi="Arial"/>
          <w:sz w:val="16"/>
          <w:szCs w:val="16"/>
        </w:rPr>
        <w:t xml:space="preserve"> </w:t>
      </w:r>
      <w:r w:rsidR="009F49F8" w:rsidRPr="002B32C5">
        <w:rPr>
          <w:rFonts w:ascii="Arial" w:hAnsi="Arial"/>
          <w:sz w:val="16"/>
          <w:szCs w:val="16"/>
        </w:rPr>
        <w:t>más</w:t>
      </w:r>
      <w:r w:rsidR="00702421" w:rsidRPr="002B32C5">
        <w:rPr>
          <w:rFonts w:ascii="Arial" w:hAnsi="Arial"/>
          <w:sz w:val="16"/>
          <w:szCs w:val="16"/>
        </w:rPr>
        <w:t xml:space="preserve"> IVA.</w:t>
      </w:r>
    </w:p>
    <w:p w14:paraId="0AA2424A" w14:textId="38C83BA8" w:rsidR="001232B1" w:rsidRPr="00E15F8E" w:rsidRDefault="005A3CBB" w:rsidP="001232B1">
      <w:pPr>
        <w:numPr>
          <w:ilvl w:val="0"/>
          <w:numId w:val="16"/>
        </w:numPr>
        <w:jc w:val="both"/>
        <w:rPr>
          <w:rFonts w:ascii="Arial" w:hAnsi="Arial"/>
          <w:sz w:val="16"/>
          <w:szCs w:val="16"/>
        </w:rPr>
      </w:pPr>
      <w:r>
        <w:rPr>
          <w:rFonts w:ascii="Arial" w:hAnsi="Arial"/>
          <w:sz w:val="16"/>
        </w:rPr>
        <w:t>S</w:t>
      </w:r>
      <w:r w:rsidR="00702421" w:rsidRPr="002B32C5">
        <w:rPr>
          <w:rFonts w:ascii="Arial" w:hAnsi="Arial"/>
          <w:sz w:val="16"/>
        </w:rPr>
        <w:t>tand de 9 m</w:t>
      </w:r>
      <w:r w:rsidR="00702421" w:rsidRPr="002B32C5">
        <w:rPr>
          <w:rFonts w:ascii="Arial" w:hAnsi="Arial"/>
          <w:sz w:val="16"/>
          <w:vertAlign w:val="superscript"/>
        </w:rPr>
        <w:t>2</w:t>
      </w:r>
      <w:r w:rsidR="00490ABF">
        <w:rPr>
          <w:rFonts w:ascii="Arial" w:hAnsi="Arial"/>
          <w:sz w:val="16"/>
          <w:vertAlign w:val="superscript"/>
        </w:rPr>
        <w:t xml:space="preserve"> </w:t>
      </w:r>
      <w:r w:rsidR="009F49F8" w:rsidRPr="002B32C5">
        <w:rPr>
          <w:rFonts w:ascii="Arial" w:hAnsi="Arial"/>
          <w:sz w:val="16"/>
        </w:rPr>
        <w:t>en el área</w:t>
      </w:r>
      <w:r w:rsidR="00702421" w:rsidRPr="002B32C5">
        <w:rPr>
          <w:rFonts w:ascii="Arial" w:hAnsi="Arial"/>
          <w:sz w:val="16"/>
        </w:rPr>
        <w:t xml:space="preserve"> perimetral del salón</w:t>
      </w:r>
      <w:r w:rsidR="004041F6" w:rsidRPr="002B32C5">
        <w:rPr>
          <w:rFonts w:ascii="Arial" w:hAnsi="Arial"/>
          <w:sz w:val="16"/>
        </w:rPr>
        <w:t xml:space="preserve"> (sector verde del plano)</w:t>
      </w:r>
      <w:r w:rsidR="00702421" w:rsidRPr="002B32C5">
        <w:rPr>
          <w:rFonts w:ascii="Arial" w:hAnsi="Arial"/>
          <w:sz w:val="16"/>
        </w:rPr>
        <w:t>. Valor</w:t>
      </w:r>
      <w:r w:rsidR="00702421" w:rsidRPr="002B32C5">
        <w:rPr>
          <w:rFonts w:ascii="Arial" w:hAnsi="Arial"/>
          <w:sz w:val="16"/>
          <w:szCs w:val="16"/>
        </w:rPr>
        <w:t xml:space="preserve">: </w:t>
      </w:r>
      <w:r w:rsidR="00490ABF">
        <w:rPr>
          <w:rFonts w:ascii="Arial" w:hAnsi="Arial"/>
          <w:sz w:val="16"/>
          <w:szCs w:val="16"/>
        </w:rPr>
        <w:t>P</w:t>
      </w:r>
      <w:r w:rsidR="00702421" w:rsidRPr="002B32C5">
        <w:rPr>
          <w:rFonts w:ascii="Arial" w:hAnsi="Arial"/>
          <w:sz w:val="16"/>
          <w:szCs w:val="16"/>
        </w:rPr>
        <w:t>$</w:t>
      </w:r>
      <w:r w:rsidR="00490ABF">
        <w:rPr>
          <w:rFonts w:ascii="Arial" w:hAnsi="Arial"/>
          <w:sz w:val="16"/>
          <w:szCs w:val="16"/>
        </w:rPr>
        <w:t xml:space="preserve">A </w:t>
      </w:r>
      <w:r w:rsidR="00043BDF">
        <w:rPr>
          <w:rFonts w:ascii="Arial" w:hAnsi="Arial"/>
          <w:sz w:val="16"/>
          <w:szCs w:val="16"/>
        </w:rPr>
        <w:t>6</w:t>
      </w:r>
      <w:r w:rsidRPr="005A3CBB">
        <w:rPr>
          <w:rFonts w:ascii="Arial" w:hAnsi="Arial"/>
          <w:sz w:val="16"/>
          <w:szCs w:val="16"/>
        </w:rPr>
        <w:t>00.000.-</w:t>
      </w:r>
      <w:r w:rsidR="009F49F8" w:rsidRPr="005A3CBB">
        <w:rPr>
          <w:rFonts w:ascii="Arial" w:hAnsi="Arial"/>
          <w:sz w:val="16"/>
          <w:szCs w:val="16"/>
        </w:rPr>
        <w:t xml:space="preserve"> </w:t>
      </w:r>
      <w:r w:rsidR="009F49F8" w:rsidRPr="002B32C5">
        <w:rPr>
          <w:rFonts w:ascii="Arial" w:hAnsi="Arial"/>
          <w:sz w:val="16"/>
          <w:szCs w:val="16"/>
        </w:rPr>
        <w:t>más</w:t>
      </w:r>
      <w:r w:rsidR="00702421" w:rsidRPr="002B32C5">
        <w:rPr>
          <w:rFonts w:ascii="Arial" w:hAnsi="Arial"/>
          <w:sz w:val="16"/>
          <w:szCs w:val="16"/>
        </w:rPr>
        <w:t xml:space="preserve"> IVA.</w:t>
      </w:r>
    </w:p>
    <w:p w14:paraId="0DD5B946" w14:textId="27F1B044" w:rsidR="001232B1" w:rsidRPr="002B32C5" w:rsidRDefault="001232B1" w:rsidP="001232B1">
      <w:pPr>
        <w:jc w:val="both"/>
        <w:rPr>
          <w:rFonts w:ascii="Arial" w:hAnsi="Arial"/>
          <w:sz w:val="16"/>
        </w:rPr>
      </w:pPr>
      <w:r w:rsidRPr="002B32C5">
        <w:rPr>
          <w:rFonts w:ascii="Arial" w:hAnsi="Arial"/>
          <w:sz w:val="16"/>
        </w:rPr>
        <w:t xml:space="preserve">- Todos </w:t>
      </w:r>
      <w:r w:rsidR="00E15F8E">
        <w:rPr>
          <w:rFonts w:ascii="Arial" w:hAnsi="Arial"/>
          <w:sz w:val="16"/>
        </w:rPr>
        <w:t>estos</w:t>
      </w:r>
      <w:r w:rsidRPr="002B32C5">
        <w:rPr>
          <w:rFonts w:ascii="Arial" w:hAnsi="Arial"/>
          <w:sz w:val="16"/>
        </w:rPr>
        <w:t xml:space="preserve"> valores están expresados en pesos argentinos.</w:t>
      </w:r>
    </w:p>
    <w:p w14:paraId="5B31623C" w14:textId="77777777" w:rsidR="001232B1" w:rsidRPr="002B32C5" w:rsidRDefault="001232B1" w:rsidP="001232B1">
      <w:pPr>
        <w:jc w:val="both"/>
        <w:rPr>
          <w:rFonts w:ascii="Arial" w:hAnsi="Arial"/>
          <w:sz w:val="16"/>
          <w:szCs w:val="16"/>
        </w:rPr>
      </w:pPr>
    </w:p>
    <w:p w14:paraId="10926D4B" w14:textId="77777777" w:rsidR="001232B1" w:rsidRPr="002B32C5" w:rsidRDefault="001232B1" w:rsidP="001232B1">
      <w:pPr>
        <w:jc w:val="both"/>
        <w:rPr>
          <w:rFonts w:ascii="Arial" w:hAnsi="Arial"/>
          <w:b/>
          <w:sz w:val="16"/>
          <w:szCs w:val="16"/>
        </w:rPr>
      </w:pPr>
      <w:r w:rsidRPr="002B32C5">
        <w:rPr>
          <w:rFonts w:ascii="Arial" w:hAnsi="Arial"/>
          <w:b/>
          <w:sz w:val="16"/>
          <w:szCs w:val="16"/>
        </w:rPr>
        <w:t>PARA QUIENES ABONAN DESDE EL EXTERIOR:</w:t>
      </w:r>
    </w:p>
    <w:p w14:paraId="5C779363" w14:textId="1BE38BA4" w:rsidR="00702421" w:rsidRDefault="00702421">
      <w:pPr>
        <w:jc w:val="both"/>
        <w:rPr>
          <w:rFonts w:ascii="Arial" w:hAnsi="Arial"/>
          <w:sz w:val="16"/>
        </w:rPr>
      </w:pPr>
      <w:r w:rsidRPr="002B32C5">
        <w:rPr>
          <w:rFonts w:ascii="Arial" w:hAnsi="Arial"/>
          <w:sz w:val="16"/>
        </w:rPr>
        <w:t xml:space="preserve">7.1.3 </w:t>
      </w:r>
      <w:r w:rsidR="00E15F8E">
        <w:rPr>
          <w:rFonts w:ascii="Arial" w:hAnsi="Arial"/>
          <w:sz w:val="16"/>
        </w:rPr>
        <w:t>Las empresas asociadas a CAPPSA p</w:t>
      </w:r>
      <w:r w:rsidRPr="002B32C5">
        <w:rPr>
          <w:rFonts w:ascii="Arial" w:hAnsi="Arial"/>
          <w:sz w:val="16"/>
        </w:rPr>
        <w:t>odrán adquirir:</w:t>
      </w:r>
    </w:p>
    <w:p w14:paraId="46F43D1B" w14:textId="5323C356" w:rsidR="00E15F8E" w:rsidRPr="005A3CBB" w:rsidRDefault="005A3CBB" w:rsidP="00E15F8E">
      <w:pPr>
        <w:numPr>
          <w:ilvl w:val="0"/>
          <w:numId w:val="17"/>
        </w:numPr>
        <w:jc w:val="both"/>
        <w:rPr>
          <w:rFonts w:ascii="Arial" w:hAnsi="Arial"/>
          <w:sz w:val="16"/>
        </w:rPr>
      </w:pPr>
      <w:r>
        <w:rPr>
          <w:rFonts w:ascii="Arial" w:hAnsi="Arial"/>
          <w:sz w:val="16"/>
        </w:rPr>
        <w:t>S</w:t>
      </w:r>
      <w:r w:rsidR="00E15F8E" w:rsidRPr="002B32C5">
        <w:rPr>
          <w:rFonts w:ascii="Arial" w:hAnsi="Arial"/>
          <w:sz w:val="16"/>
        </w:rPr>
        <w:t>tand de 18 m</w:t>
      </w:r>
      <w:r w:rsidR="00E15F8E" w:rsidRPr="002B32C5">
        <w:rPr>
          <w:rFonts w:ascii="Arial" w:hAnsi="Arial"/>
          <w:sz w:val="16"/>
          <w:vertAlign w:val="superscript"/>
        </w:rPr>
        <w:t>2</w:t>
      </w:r>
      <w:r w:rsidR="00E15F8E" w:rsidRPr="002B32C5">
        <w:rPr>
          <w:rFonts w:ascii="Arial" w:hAnsi="Arial"/>
          <w:sz w:val="16"/>
        </w:rPr>
        <w:t xml:space="preserve"> en lugar preferencial (centro del salón – sector amarillo del plano). Valor: </w:t>
      </w:r>
      <w:r w:rsidR="00E15F8E" w:rsidRPr="002B32C5">
        <w:rPr>
          <w:rFonts w:ascii="Arial" w:hAnsi="Arial"/>
          <w:sz w:val="16"/>
          <w:szCs w:val="16"/>
        </w:rPr>
        <w:t xml:space="preserve">U$S </w:t>
      </w:r>
      <w:r w:rsidRPr="005A3CBB">
        <w:rPr>
          <w:rFonts w:ascii="Arial" w:hAnsi="Arial"/>
          <w:sz w:val="16"/>
          <w:szCs w:val="16"/>
        </w:rPr>
        <w:t>7.</w:t>
      </w:r>
      <w:r>
        <w:rPr>
          <w:rFonts w:ascii="Arial" w:hAnsi="Arial"/>
          <w:sz w:val="16"/>
          <w:szCs w:val="16"/>
        </w:rPr>
        <w:t>000.-</w:t>
      </w:r>
      <w:r w:rsidR="00E15F8E" w:rsidRPr="005A3CBB">
        <w:rPr>
          <w:rFonts w:ascii="Arial" w:hAnsi="Arial"/>
          <w:sz w:val="16"/>
          <w:szCs w:val="16"/>
        </w:rPr>
        <w:t xml:space="preserve"> </w:t>
      </w:r>
      <w:r w:rsidR="00E15F8E">
        <w:rPr>
          <w:rFonts w:ascii="Arial" w:hAnsi="Arial"/>
          <w:sz w:val="16"/>
          <w:szCs w:val="16"/>
        </w:rPr>
        <w:t>más 21% VAT</w:t>
      </w:r>
      <w:r w:rsidR="00E15F8E" w:rsidRPr="005A3CBB">
        <w:rPr>
          <w:rFonts w:ascii="Arial" w:hAnsi="Arial"/>
          <w:sz w:val="16"/>
          <w:szCs w:val="16"/>
        </w:rPr>
        <w:t xml:space="preserve">= U$S </w:t>
      </w:r>
      <w:r>
        <w:rPr>
          <w:rFonts w:ascii="Arial" w:hAnsi="Arial"/>
          <w:sz w:val="16"/>
          <w:szCs w:val="16"/>
        </w:rPr>
        <w:t>8.470.-</w:t>
      </w:r>
    </w:p>
    <w:p w14:paraId="376121AC" w14:textId="0BFC9EF2" w:rsidR="00E15F8E" w:rsidRDefault="00E15F8E" w:rsidP="00E15F8E">
      <w:pPr>
        <w:jc w:val="both"/>
        <w:rPr>
          <w:rFonts w:ascii="Arial" w:hAnsi="Arial"/>
          <w:sz w:val="16"/>
        </w:rPr>
      </w:pPr>
      <w:r w:rsidRPr="002B32C5">
        <w:rPr>
          <w:rFonts w:ascii="Arial" w:hAnsi="Arial"/>
          <w:sz w:val="16"/>
        </w:rPr>
        <w:t>7.1.</w:t>
      </w:r>
      <w:r>
        <w:rPr>
          <w:rFonts w:ascii="Arial" w:hAnsi="Arial"/>
          <w:sz w:val="16"/>
        </w:rPr>
        <w:t>4</w:t>
      </w:r>
      <w:r w:rsidRPr="002B32C5">
        <w:rPr>
          <w:rFonts w:ascii="Arial" w:hAnsi="Arial"/>
          <w:sz w:val="16"/>
        </w:rPr>
        <w:t xml:space="preserve"> </w:t>
      </w:r>
      <w:r>
        <w:rPr>
          <w:rFonts w:ascii="Arial" w:hAnsi="Arial"/>
          <w:sz w:val="16"/>
        </w:rPr>
        <w:t>Las empresas no asociadas a CAPPSA p</w:t>
      </w:r>
      <w:r w:rsidRPr="002B32C5">
        <w:rPr>
          <w:rFonts w:ascii="Arial" w:hAnsi="Arial"/>
          <w:sz w:val="16"/>
        </w:rPr>
        <w:t>odrán adquirir:</w:t>
      </w:r>
    </w:p>
    <w:p w14:paraId="1C7447E1" w14:textId="1E099DF9" w:rsidR="00E15F8E" w:rsidRPr="00E15F8E" w:rsidRDefault="005A3CBB" w:rsidP="00E15F8E">
      <w:pPr>
        <w:numPr>
          <w:ilvl w:val="0"/>
          <w:numId w:val="51"/>
        </w:numPr>
        <w:jc w:val="both"/>
        <w:rPr>
          <w:rFonts w:ascii="Arial" w:hAnsi="Arial"/>
          <w:sz w:val="16"/>
        </w:rPr>
      </w:pPr>
      <w:r>
        <w:rPr>
          <w:rFonts w:ascii="Arial" w:hAnsi="Arial"/>
          <w:sz w:val="16"/>
        </w:rPr>
        <w:t>S</w:t>
      </w:r>
      <w:r w:rsidR="00E15F8E" w:rsidRPr="002B32C5">
        <w:rPr>
          <w:rFonts w:ascii="Arial" w:hAnsi="Arial"/>
          <w:sz w:val="16"/>
        </w:rPr>
        <w:t>tand de 18 m</w:t>
      </w:r>
      <w:r w:rsidR="00E15F8E" w:rsidRPr="002B32C5">
        <w:rPr>
          <w:rFonts w:ascii="Arial" w:hAnsi="Arial"/>
          <w:sz w:val="16"/>
          <w:vertAlign w:val="superscript"/>
        </w:rPr>
        <w:t>2</w:t>
      </w:r>
      <w:r w:rsidR="00E15F8E" w:rsidRPr="002B32C5">
        <w:rPr>
          <w:rFonts w:ascii="Arial" w:hAnsi="Arial"/>
          <w:sz w:val="16"/>
        </w:rPr>
        <w:t xml:space="preserve"> en lugar preferencial (centro del salón – sector amarillo del plano). Valor: </w:t>
      </w:r>
      <w:r w:rsidR="00E15F8E" w:rsidRPr="002B32C5">
        <w:rPr>
          <w:rFonts w:ascii="Arial" w:hAnsi="Arial"/>
          <w:sz w:val="16"/>
          <w:szCs w:val="16"/>
        </w:rPr>
        <w:t xml:space="preserve">U$S </w:t>
      </w:r>
      <w:r w:rsidRPr="005A3CBB">
        <w:rPr>
          <w:rFonts w:ascii="Arial" w:hAnsi="Arial"/>
          <w:sz w:val="16"/>
          <w:szCs w:val="16"/>
        </w:rPr>
        <w:t>7.500.-</w:t>
      </w:r>
      <w:r w:rsidR="00E15F8E" w:rsidRPr="005A3CBB">
        <w:rPr>
          <w:rFonts w:ascii="Arial" w:hAnsi="Arial"/>
          <w:sz w:val="16"/>
          <w:szCs w:val="16"/>
        </w:rPr>
        <w:t xml:space="preserve"> más 21% VAT= U$S </w:t>
      </w:r>
      <w:r w:rsidRPr="005A3CBB">
        <w:rPr>
          <w:rFonts w:ascii="Arial" w:hAnsi="Arial"/>
          <w:sz w:val="16"/>
          <w:szCs w:val="16"/>
        </w:rPr>
        <w:t>9.075</w:t>
      </w:r>
      <w:r>
        <w:rPr>
          <w:rFonts w:ascii="Arial" w:hAnsi="Arial"/>
          <w:sz w:val="16"/>
          <w:szCs w:val="16"/>
        </w:rPr>
        <w:t>.-</w:t>
      </w:r>
    </w:p>
    <w:p w14:paraId="1FDFA007" w14:textId="71FE2A3A" w:rsidR="00702421" w:rsidRPr="002B32C5" w:rsidRDefault="005A3CBB" w:rsidP="00E15F8E">
      <w:pPr>
        <w:numPr>
          <w:ilvl w:val="0"/>
          <w:numId w:val="51"/>
        </w:numPr>
        <w:jc w:val="both"/>
        <w:rPr>
          <w:rFonts w:ascii="Arial" w:hAnsi="Arial"/>
          <w:sz w:val="16"/>
        </w:rPr>
      </w:pPr>
      <w:r>
        <w:rPr>
          <w:rFonts w:ascii="Arial" w:hAnsi="Arial"/>
          <w:sz w:val="16"/>
        </w:rPr>
        <w:t>S</w:t>
      </w:r>
      <w:r w:rsidR="00702421" w:rsidRPr="002B32C5">
        <w:rPr>
          <w:rFonts w:ascii="Arial" w:hAnsi="Arial"/>
          <w:sz w:val="16"/>
        </w:rPr>
        <w:t>tand de 18 m</w:t>
      </w:r>
      <w:r w:rsidR="00702421" w:rsidRPr="002B32C5">
        <w:rPr>
          <w:rFonts w:ascii="Arial" w:hAnsi="Arial"/>
          <w:sz w:val="16"/>
          <w:vertAlign w:val="superscript"/>
        </w:rPr>
        <w:t>2</w:t>
      </w:r>
      <w:r w:rsidR="00702421" w:rsidRPr="002B32C5">
        <w:rPr>
          <w:rFonts w:ascii="Arial" w:hAnsi="Arial"/>
          <w:sz w:val="16"/>
        </w:rPr>
        <w:t xml:space="preserve"> en el área perimetral del salón</w:t>
      </w:r>
      <w:r w:rsidR="004041F6" w:rsidRPr="002B32C5">
        <w:rPr>
          <w:rFonts w:ascii="Arial" w:hAnsi="Arial"/>
          <w:sz w:val="16"/>
        </w:rPr>
        <w:t xml:space="preserve"> (sector verde del plano)</w:t>
      </w:r>
      <w:r w:rsidR="00702421" w:rsidRPr="002B32C5">
        <w:rPr>
          <w:rFonts w:ascii="Arial" w:hAnsi="Arial"/>
          <w:sz w:val="16"/>
        </w:rPr>
        <w:t>.   Valor</w:t>
      </w:r>
      <w:r w:rsidR="00702421" w:rsidRPr="002B32C5">
        <w:rPr>
          <w:rFonts w:ascii="Arial" w:hAnsi="Arial"/>
          <w:sz w:val="16"/>
          <w:szCs w:val="16"/>
        </w:rPr>
        <w:t xml:space="preserve">: </w:t>
      </w:r>
      <w:r w:rsidR="001232B1" w:rsidRPr="002B32C5">
        <w:rPr>
          <w:rFonts w:ascii="Arial" w:hAnsi="Arial"/>
          <w:sz w:val="16"/>
          <w:szCs w:val="16"/>
        </w:rPr>
        <w:t>U$</w:t>
      </w:r>
      <w:r w:rsidR="001232B1" w:rsidRPr="005A3CBB">
        <w:rPr>
          <w:rFonts w:ascii="Arial" w:hAnsi="Arial"/>
          <w:sz w:val="16"/>
          <w:szCs w:val="16"/>
        </w:rPr>
        <w:t xml:space="preserve">S </w:t>
      </w:r>
      <w:r w:rsidRPr="005A3CBB">
        <w:rPr>
          <w:rFonts w:ascii="Arial" w:hAnsi="Arial"/>
          <w:sz w:val="16"/>
          <w:szCs w:val="16"/>
        </w:rPr>
        <w:t>6.000.-</w:t>
      </w:r>
      <w:r w:rsidR="00E15F8E" w:rsidRPr="005A3CBB">
        <w:rPr>
          <w:rFonts w:ascii="Arial" w:hAnsi="Arial"/>
          <w:sz w:val="16"/>
          <w:szCs w:val="16"/>
        </w:rPr>
        <w:t xml:space="preserve"> </w:t>
      </w:r>
      <w:r w:rsidR="00E15F8E">
        <w:rPr>
          <w:rFonts w:ascii="Arial" w:hAnsi="Arial"/>
          <w:sz w:val="16"/>
          <w:szCs w:val="16"/>
        </w:rPr>
        <w:t>más 21% VAT= U$</w:t>
      </w:r>
      <w:r w:rsidR="00E15F8E" w:rsidRPr="005A3CBB">
        <w:rPr>
          <w:rFonts w:ascii="Arial" w:hAnsi="Arial"/>
          <w:sz w:val="16"/>
          <w:szCs w:val="16"/>
        </w:rPr>
        <w:t xml:space="preserve">S </w:t>
      </w:r>
      <w:r w:rsidRPr="005A3CBB">
        <w:rPr>
          <w:rFonts w:ascii="Arial" w:hAnsi="Arial"/>
          <w:sz w:val="16"/>
          <w:szCs w:val="16"/>
        </w:rPr>
        <w:t>7.260</w:t>
      </w:r>
      <w:r>
        <w:rPr>
          <w:rFonts w:ascii="Arial" w:hAnsi="Arial"/>
          <w:sz w:val="16"/>
          <w:szCs w:val="16"/>
        </w:rPr>
        <w:t>.-</w:t>
      </w:r>
    </w:p>
    <w:p w14:paraId="610ADE85" w14:textId="3EA6EBEE" w:rsidR="00702421" w:rsidRPr="002B32C5" w:rsidRDefault="005A3CBB" w:rsidP="00E15F8E">
      <w:pPr>
        <w:numPr>
          <w:ilvl w:val="0"/>
          <w:numId w:val="51"/>
        </w:numPr>
        <w:jc w:val="both"/>
        <w:rPr>
          <w:rFonts w:ascii="Arial" w:hAnsi="Arial"/>
          <w:sz w:val="16"/>
          <w:szCs w:val="16"/>
        </w:rPr>
      </w:pPr>
      <w:r>
        <w:rPr>
          <w:rFonts w:ascii="Arial" w:hAnsi="Arial"/>
          <w:sz w:val="16"/>
        </w:rPr>
        <w:t>S</w:t>
      </w:r>
      <w:r w:rsidR="00702421" w:rsidRPr="002B32C5">
        <w:rPr>
          <w:rFonts w:ascii="Arial" w:hAnsi="Arial"/>
          <w:sz w:val="16"/>
        </w:rPr>
        <w:t>tand de 9 m</w:t>
      </w:r>
      <w:r w:rsidR="00702421" w:rsidRPr="002B32C5">
        <w:rPr>
          <w:rFonts w:ascii="Arial" w:hAnsi="Arial"/>
          <w:sz w:val="16"/>
          <w:vertAlign w:val="superscript"/>
        </w:rPr>
        <w:t>2</w:t>
      </w:r>
      <w:r w:rsidR="00702421" w:rsidRPr="002B32C5">
        <w:rPr>
          <w:rFonts w:ascii="Arial" w:hAnsi="Arial"/>
          <w:sz w:val="16"/>
        </w:rPr>
        <w:t xml:space="preserve"> en </w:t>
      </w:r>
      <w:r w:rsidR="00C04358" w:rsidRPr="002B32C5">
        <w:rPr>
          <w:rFonts w:ascii="Arial" w:hAnsi="Arial"/>
          <w:sz w:val="16"/>
        </w:rPr>
        <w:t>el área central del salón</w:t>
      </w:r>
      <w:r w:rsidR="004041F6" w:rsidRPr="002B32C5">
        <w:rPr>
          <w:rFonts w:ascii="Arial" w:hAnsi="Arial"/>
          <w:sz w:val="16"/>
        </w:rPr>
        <w:t xml:space="preserve"> (sector amarillo del plano)</w:t>
      </w:r>
      <w:r w:rsidR="00C04358" w:rsidRPr="002B32C5">
        <w:rPr>
          <w:rFonts w:ascii="Arial" w:hAnsi="Arial"/>
          <w:sz w:val="16"/>
        </w:rPr>
        <w:t>.</w:t>
      </w:r>
      <w:r w:rsidR="002B5865" w:rsidRPr="002B32C5">
        <w:rPr>
          <w:rFonts w:ascii="Arial" w:hAnsi="Arial"/>
          <w:sz w:val="16"/>
        </w:rPr>
        <w:t xml:space="preserve"> </w:t>
      </w:r>
      <w:r w:rsidR="00702421" w:rsidRPr="002B32C5">
        <w:rPr>
          <w:rFonts w:ascii="Arial" w:hAnsi="Arial"/>
          <w:sz w:val="16"/>
          <w:szCs w:val="16"/>
        </w:rPr>
        <w:t xml:space="preserve">Valor: </w:t>
      </w:r>
      <w:r w:rsidR="001232B1" w:rsidRPr="002B32C5">
        <w:rPr>
          <w:rFonts w:ascii="Arial" w:hAnsi="Arial"/>
          <w:sz w:val="16"/>
          <w:szCs w:val="16"/>
        </w:rPr>
        <w:t xml:space="preserve">U$S </w:t>
      </w:r>
      <w:r w:rsidRPr="005A3CBB">
        <w:rPr>
          <w:rFonts w:ascii="Arial" w:hAnsi="Arial"/>
          <w:sz w:val="16"/>
          <w:szCs w:val="16"/>
        </w:rPr>
        <w:t>3.000.-</w:t>
      </w:r>
      <w:r w:rsidR="00E15F8E" w:rsidRPr="005A3CBB">
        <w:rPr>
          <w:rFonts w:ascii="Arial" w:hAnsi="Arial"/>
          <w:sz w:val="16"/>
          <w:szCs w:val="16"/>
        </w:rPr>
        <w:t xml:space="preserve"> </w:t>
      </w:r>
      <w:r w:rsidR="00E15F8E">
        <w:rPr>
          <w:rFonts w:ascii="Arial" w:hAnsi="Arial"/>
          <w:sz w:val="16"/>
          <w:szCs w:val="16"/>
        </w:rPr>
        <w:t xml:space="preserve">más 21% VAT= U$S </w:t>
      </w:r>
      <w:r w:rsidRPr="005A3CBB">
        <w:rPr>
          <w:rFonts w:ascii="Arial" w:hAnsi="Arial"/>
          <w:sz w:val="16"/>
          <w:szCs w:val="16"/>
        </w:rPr>
        <w:t>3.630.-</w:t>
      </w:r>
    </w:p>
    <w:p w14:paraId="79077412" w14:textId="24B5E2DA" w:rsidR="00702421" w:rsidRPr="005A3CBB" w:rsidRDefault="005A3CBB" w:rsidP="00E15F8E">
      <w:pPr>
        <w:numPr>
          <w:ilvl w:val="0"/>
          <w:numId w:val="51"/>
        </w:numPr>
        <w:jc w:val="both"/>
        <w:rPr>
          <w:rFonts w:ascii="Arial" w:hAnsi="Arial"/>
          <w:sz w:val="16"/>
        </w:rPr>
      </w:pPr>
      <w:r>
        <w:rPr>
          <w:rFonts w:ascii="Arial" w:hAnsi="Arial"/>
          <w:sz w:val="16"/>
        </w:rPr>
        <w:t>S</w:t>
      </w:r>
      <w:r w:rsidR="00702421" w:rsidRPr="002B32C5">
        <w:rPr>
          <w:rFonts w:ascii="Arial" w:hAnsi="Arial"/>
          <w:sz w:val="16"/>
        </w:rPr>
        <w:t>tand de 9 m</w:t>
      </w:r>
      <w:r w:rsidR="00702421" w:rsidRPr="002B32C5">
        <w:rPr>
          <w:rFonts w:ascii="Arial" w:hAnsi="Arial"/>
          <w:sz w:val="16"/>
          <w:vertAlign w:val="superscript"/>
        </w:rPr>
        <w:t>2</w:t>
      </w:r>
      <w:r w:rsidR="00702421" w:rsidRPr="002B32C5">
        <w:rPr>
          <w:rFonts w:ascii="Arial" w:hAnsi="Arial"/>
          <w:sz w:val="16"/>
        </w:rPr>
        <w:t xml:space="preserve"> en </w:t>
      </w:r>
      <w:r w:rsidR="00C04358" w:rsidRPr="002B32C5">
        <w:rPr>
          <w:rFonts w:ascii="Arial" w:hAnsi="Arial"/>
          <w:sz w:val="16"/>
        </w:rPr>
        <w:t>el área</w:t>
      </w:r>
      <w:r w:rsidR="00702421" w:rsidRPr="002B32C5">
        <w:rPr>
          <w:rFonts w:ascii="Arial" w:hAnsi="Arial"/>
          <w:sz w:val="16"/>
        </w:rPr>
        <w:t xml:space="preserve"> perimetral del salón</w:t>
      </w:r>
      <w:r w:rsidR="004041F6" w:rsidRPr="002B32C5">
        <w:rPr>
          <w:rFonts w:ascii="Arial" w:hAnsi="Arial"/>
          <w:sz w:val="16"/>
        </w:rPr>
        <w:t xml:space="preserve"> (sector verde del plano)</w:t>
      </w:r>
      <w:r w:rsidR="00C04358" w:rsidRPr="002B32C5">
        <w:rPr>
          <w:rFonts w:ascii="Arial" w:hAnsi="Arial"/>
          <w:sz w:val="16"/>
        </w:rPr>
        <w:t>.</w:t>
      </w:r>
      <w:r w:rsidR="00702421" w:rsidRPr="002B32C5">
        <w:rPr>
          <w:rFonts w:ascii="Arial" w:hAnsi="Arial"/>
          <w:sz w:val="16"/>
        </w:rPr>
        <w:t xml:space="preserve"> Valor: </w:t>
      </w:r>
      <w:r w:rsidR="00433469" w:rsidRPr="005A3CBB">
        <w:rPr>
          <w:rFonts w:ascii="Arial" w:hAnsi="Arial"/>
          <w:sz w:val="16"/>
          <w:szCs w:val="16"/>
        </w:rPr>
        <w:t xml:space="preserve">U$S </w:t>
      </w:r>
      <w:r w:rsidRPr="005A3CBB">
        <w:rPr>
          <w:rFonts w:ascii="Arial" w:hAnsi="Arial"/>
          <w:sz w:val="16"/>
          <w:szCs w:val="16"/>
        </w:rPr>
        <w:t>2.500.-</w:t>
      </w:r>
      <w:r w:rsidR="00E15F8E" w:rsidRPr="005A3CBB">
        <w:rPr>
          <w:rFonts w:ascii="Arial" w:hAnsi="Arial"/>
          <w:sz w:val="16"/>
          <w:szCs w:val="16"/>
        </w:rPr>
        <w:t xml:space="preserve"> más 21% VAT= U$S </w:t>
      </w:r>
      <w:r w:rsidRPr="005A3CBB">
        <w:rPr>
          <w:rFonts w:ascii="Arial" w:hAnsi="Arial"/>
          <w:sz w:val="16"/>
          <w:szCs w:val="16"/>
        </w:rPr>
        <w:t>3.025.-</w:t>
      </w:r>
    </w:p>
    <w:p w14:paraId="58903FB7" w14:textId="77777777" w:rsidR="00702421" w:rsidRPr="002B32C5" w:rsidRDefault="00702421">
      <w:pPr>
        <w:jc w:val="both"/>
        <w:rPr>
          <w:rFonts w:ascii="Arial" w:hAnsi="Arial"/>
          <w:sz w:val="16"/>
        </w:rPr>
      </w:pPr>
      <w:r w:rsidRPr="002B32C5">
        <w:rPr>
          <w:rFonts w:ascii="Arial" w:hAnsi="Arial"/>
          <w:sz w:val="16"/>
        </w:rPr>
        <w:t xml:space="preserve">- Todos </w:t>
      </w:r>
      <w:r w:rsidR="001232B1" w:rsidRPr="002B32C5">
        <w:rPr>
          <w:rFonts w:ascii="Arial" w:hAnsi="Arial"/>
          <w:sz w:val="16"/>
        </w:rPr>
        <w:t>es</w:t>
      </w:r>
      <w:r w:rsidR="001809C8" w:rsidRPr="002B32C5">
        <w:rPr>
          <w:rFonts w:ascii="Arial" w:hAnsi="Arial"/>
          <w:sz w:val="16"/>
        </w:rPr>
        <w:t>tos</w:t>
      </w:r>
      <w:r w:rsidRPr="002B32C5">
        <w:rPr>
          <w:rFonts w:ascii="Arial" w:hAnsi="Arial"/>
          <w:sz w:val="16"/>
        </w:rPr>
        <w:t xml:space="preserve"> valores están expresados en </w:t>
      </w:r>
      <w:r w:rsidR="001232B1" w:rsidRPr="002B32C5">
        <w:rPr>
          <w:rFonts w:ascii="Arial" w:hAnsi="Arial"/>
          <w:sz w:val="16"/>
        </w:rPr>
        <w:t>dólares</w:t>
      </w:r>
    </w:p>
    <w:p w14:paraId="30E94246" w14:textId="77777777" w:rsidR="00702421" w:rsidRPr="005C6C24" w:rsidRDefault="00B05577">
      <w:pPr>
        <w:jc w:val="both"/>
        <w:rPr>
          <w:rFonts w:ascii="Arial" w:hAnsi="Arial"/>
          <w:sz w:val="16"/>
        </w:rPr>
      </w:pPr>
      <w:r w:rsidRPr="005C6C24">
        <w:rPr>
          <w:rFonts w:ascii="Arial" w:hAnsi="Arial"/>
          <w:sz w:val="16"/>
        </w:rPr>
        <w:t>e</w:t>
      </w:r>
      <w:r w:rsidR="001809C8" w:rsidRPr="005C6C24">
        <w:rPr>
          <w:rFonts w:ascii="Arial" w:hAnsi="Arial"/>
          <w:sz w:val="16"/>
        </w:rPr>
        <w:t>stadounidenses.</w:t>
      </w:r>
    </w:p>
    <w:p w14:paraId="74A576C4" w14:textId="523CF5F1" w:rsidR="00043BDF" w:rsidRPr="005C6C24" w:rsidRDefault="00043BDF">
      <w:pPr>
        <w:jc w:val="both"/>
        <w:rPr>
          <w:rFonts w:ascii="Arial" w:hAnsi="Arial"/>
          <w:sz w:val="16"/>
        </w:rPr>
      </w:pPr>
      <w:r w:rsidRPr="005C6C24">
        <w:rPr>
          <w:rFonts w:ascii="Arial" w:hAnsi="Arial"/>
          <w:sz w:val="16"/>
        </w:rPr>
        <w:t>Estos precios se mantendrán hasta el Acto de Adjudicación de Stands, luego nos veremos en la necesidad de ajustarlos atento la situación que atraviesa la realidad de la economía de nuestro pais</w:t>
      </w:r>
    </w:p>
    <w:p w14:paraId="25103A44" w14:textId="77777777" w:rsidR="00E15F8E" w:rsidRPr="00043BDF" w:rsidRDefault="00E15F8E">
      <w:pPr>
        <w:jc w:val="both"/>
        <w:rPr>
          <w:rFonts w:ascii="Arial" w:hAnsi="Arial"/>
          <w:sz w:val="16"/>
          <w:u w:val="single"/>
        </w:rPr>
      </w:pPr>
    </w:p>
    <w:p w14:paraId="1D14D5A3" w14:textId="70CC936B" w:rsidR="00B728E9" w:rsidRPr="002B32C5" w:rsidRDefault="009A5D1B">
      <w:pPr>
        <w:jc w:val="both"/>
        <w:rPr>
          <w:rFonts w:ascii="Arial" w:hAnsi="Arial"/>
          <w:sz w:val="16"/>
        </w:rPr>
      </w:pPr>
      <w:r w:rsidRPr="00043BDF">
        <w:rPr>
          <w:rFonts w:ascii="Arial" w:hAnsi="Arial"/>
          <w:sz w:val="16"/>
          <w:u w:val="single"/>
        </w:rPr>
        <w:t>Muy Importante</w:t>
      </w:r>
      <w:r>
        <w:rPr>
          <w:rFonts w:ascii="Arial" w:hAnsi="Arial"/>
          <w:sz w:val="16"/>
        </w:rPr>
        <w:t xml:space="preserve">: </w:t>
      </w:r>
      <w:r w:rsidR="00B728E9">
        <w:rPr>
          <w:rFonts w:ascii="Arial" w:hAnsi="Arial"/>
          <w:sz w:val="16"/>
        </w:rPr>
        <w:t xml:space="preserve">El precio del stand incluye el seguro de Responsabilidad Civil comprensiva de daños producidos por incendio, rayo, explosión, descargas eléctricas y escapes de gas. Carteles y letreros y/u objetos afines. Ascensores y montacargas. Suministro </w:t>
      </w:r>
      <w:r w:rsidR="00B728E9">
        <w:rPr>
          <w:rFonts w:ascii="Arial" w:hAnsi="Arial"/>
          <w:sz w:val="16"/>
        </w:rPr>
        <w:t xml:space="preserve">de alimentos. Vendedores ambulantes y/o viajantes. Carga y descarga de bienes fuera del local del asegurado y contratistas </w:t>
      </w:r>
      <w:r w:rsidR="00303393">
        <w:rPr>
          <w:rFonts w:ascii="Arial" w:hAnsi="Arial"/>
          <w:sz w:val="16"/>
        </w:rPr>
        <w:t>y/o sub</w:t>
      </w:r>
      <w:r w:rsidR="00B728E9">
        <w:rPr>
          <w:rFonts w:ascii="Arial" w:hAnsi="Arial"/>
          <w:sz w:val="16"/>
        </w:rPr>
        <w:t>contratistas dentro del predio del asegurado exclusivamente.</w:t>
      </w:r>
    </w:p>
    <w:p w14:paraId="7FA03564" w14:textId="77777777" w:rsidR="001809C8" w:rsidRPr="002B32C5" w:rsidRDefault="001809C8">
      <w:pPr>
        <w:jc w:val="both"/>
        <w:rPr>
          <w:rFonts w:ascii="Arial" w:hAnsi="Arial"/>
          <w:sz w:val="16"/>
        </w:rPr>
      </w:pPr>
    </w:p>
    <w:p w14:paraId="402D45D9" w14:textId="62994295" w:rsidR="00702421" w:rsidRPr="000A2945" w:rsidRDefault="00326BAA" w:rsidP="00927A6A">
      <w:pPr>
        <w:pStyle w:val="Lista"/>
        <w:numPr>
          <w:ilvl w:val="0"/>
          <w:numId w:val="1"/>
        </w:numPr>
        <w:jc w:val="both"/>
        <w:rPr>
          <w:rFonts w:ascii="Arial" w:hAnsi="Arial"/>
          <w:b/>
          <w:color w:val="00B050"/>
          <w:sz w:val="16"/>
        </w:rPr>
      </w:pPr>
      <w:r>
        <w:rPr>
          <w:rFonts w:ascii="Arial" w:hAnsi="Arial"/>
          <w:b/>
          <w:i/>
          <w:color w:val="008000"/>
        </w:rPr>
        <w:t>ACTO DE ADJUDICACIÓN</w:t>
      </w:r>
    </w:p>
    <w:p w14:paraId="190D93A8" w14:textId="70B8D954" w:rsidR="00326BAA" w:rsidRDefault="00326BAA" w:rsidP="00326BAA">
      <w:pPr>
        <w:ind w:firstLine="360"/>
        <w:jc w:val="both"/>
        <w:rPr>
          <w:rFonts w:ascii="Arial" w:hAnsi="Arial"/>
          <w:sz w:val="16"/>
        </w:rPr>
      </w:pPr>
      <w:r w:rsidRPr="002B32C5">
        <w:rPr>
          <w:rFonts w:ascii="Arial" w:hAnsi="Arial"/>
          <w:sz w:val="16"/>
        </w:rPr>
        <w:t xml:space="preserve">El acto de adjudicación de espacios se llevará a cabo el día </w:t>
      </w:r>
      <w:r w:rsidR="0088467C">
        <w:rPr>
          <w:rFonts w:ascii="Arial" w:hAnsi="Arial"/>
          <w:sz w:val="16"/>
        </w:rPr>
        <w:t>jueves 6 de julio</w:t>
      </w:r>
      <w:r w:rsidRPr="00B97514">
        <w:rPr>
          <w:rFonts w:ascii="Arial" w:hAnsi="Arial"/>
          <w:sz w:val="16"/>
        </w:rPr>
        <w:t xml:space="preserve"> </w:t>
      </w:r>
      <w:r w:rsidRPr="002B32C5">
        <w:rPr>
          <w:rFonts w:ascii="Arial" w:hAnsi="Arial"/>
          <w:sz w:val="16"/>
        </w:rPr>
        <w:t xml:space="preserve">de </w:t>
      </w:r>
      <w:r w:rsidR="0088467C">
        <w:rPr>
          <w:rFonts w:ascii="Arial" w:hAnsi="Arial"/>
          <w:sz w:val="16"/>
        </w:rPr>
        <w:t>2023</w:t>
      </w:r>
      <w:r w:rsidRPr="002B32C5">
        <w:rPr>
          <w:rFonts w:ascii="Arial" w:hAnsi="Arial"/>
          <w:sz w:val="16"/>
        </w:rPr>
        <w:t xml:space="preserve"> a la hora 14.00.</w:t>
      </w:r>
      <w:r>
        <w:rPr>
          <w:rFonts w:ascii="Arial" w:hAnsi="Arial"/>
          <w:sz w:val="16"/>
        </w:rPr>
        <w:t xml:space="preserve"> Oportunamente se informará formato y lugar del mismo.</w:t>
      </w:r>
      <w:r w:rsidRPr="002B32C5">
        <w:rPr>
          <w:rFonts w:ascii="Arial" w:hAnsi="Arial"/>
          <w:sz w:val="16"/>
        </w:rPr>
        <w:t xml:space="preserve"> </w:t>
      </w:r>
    </w:p>
    <w:p w14:paraId="38E64D21" w14:textId="1E90A9AD" w:rsidR="00326BAA" w:rsidRPr="00B97514" w:rsidRDefault="00326BAA" w:rsidP="00326BAA">
      <w:pPr>
        <w:ind w:firstLine="360"/>
        <w:jc w:val="both"/>
        <w:rPr>
          <w:rFonts w:ascii="Arial" w:hAnsi="Arial"/>
          <w:sz w:val="16"/>
        </w:rPr>
      </w:pPr>
      <w:r w:rsidRPr="002B32C5">
        <w:rPr>
          <w:rFonts w:ascii="Arial" w:hAnsi="Arial"/>
          <w:sz w:val="16"/>
        </w:rPr>
        <w:t xml:space="preserve">Podrán participar en dicho Acto aquellas empresas que hayan abonado la totalidad del espacio que solicitaron hasta el </w:t>
      </w:r>
      <w:r w:rsidR="0088467C">
        <w:rPr>
          <w:rFonts w:ascii="Arial" w:hAnsi="Arial"/>
          <w:sz w:val="16"/>
        </w:rPr>
        <w:t>miercoles 5 de julio</w:t>
      </w:r>
      <w:r w:rsidRPr="00B97514">
        <w:rPr>
          <w:rFonts w:ascii="Arial" w:hAnsi="Arial"/>
          <w:sz w:val="16"/>
        </w:rPr>
        <w:t xml:space="preserve"> </w:t>
      </w:r>
      <w:r w:rsidRPr="002B32C5">
        <w:rPr>
          <w:rFonts w:ascii="Arial" w:hAnsi="Arial"/>
          <w:sz w:val="16"/>
        </w:rPr>
        <w:t xml:space="preserve">de </w:t>
      </w:r>
      <w:r w:rsidR="0088467C">
        <w:rPr>
          <w:rFonts w:ascii="Arial" w:hAnsi="Arial"/>
          <w:sz w:val="16"/>
        </w:rPr>
        <w:t>2023</w:t>
      </w:r>
      <w:r w:rsidRPr="002B32C5">
        <w:rPr>
          <w:rFonts w:ascii="Arial" w:hAnsi="Arial"/>
          <w:sz w:val="16"/>
        </w:rPr>
        <w:t xml:space="preserve"> a las 17 hs. Junto con el pago deberán presentar </w:t>
      </w:r>
      <w:r>
        <w:rPr>
          <w:rFonts w:ascii="Arial" w:hAnsi="Arial"/>
          <w:sz w:val="16"/>
        </w:rPr>
        <w:t xml:space="preserve">o enviar por e-mail </w:t>
      </w:r>
      <w:r w:rsidRPr="002B32C5">
        <w:rPr>
          <w:rFonts w:ascii="Arial" w:hAnsi="Arial"/>
          <w:sz w:val="16"/>
        </w:rPr>
        <w:t>el Formulario de Solicitud de Stand que figura en el Anexo VII de la Carpeta de Ventas.</w:t>
      </w:r>
    </w:p>
    <w:p w14:paraId="50DD498B" w14:textId="77777777" w:rsidR="00702421" w:rsidRPr="002B32C5" w:rsidRDefault="00702421">
      <w:pPr>
        <w:jc w:val="both"/>
        <w:rPr>
          <w:rFonts w:ascii="Arial" w:hAnsi="Arial"/>
          <w:sz w:val="16"/>
        </w:rPr>
      </w:pPr>
    </w:p>
    <w:p w14:paraId="545B4518" w14:textId="7F46349A" w:rsidR="00702421" w:rsidRDefault="00326BAA">
      <w:pPr>
        <w:pStyle w:val="Lista"/>
        <w:numPr>
          <w:ilvl w:val="0"/>
          <w:numId w:val="1"/>
        </w:numPr>
        <w:rPr>
          <w:rFonts w:ascii="Arial" w:hAnsi="Arial"/>
          <w:b/>
          <w:i/>
          <w:color w:val="008000"/>
        </w:rPr>
      </w:pPr>
      <w:r>
        <w:rPr>
          <w:rFonts w:ascii="Arial" w:hAnsi="Arial"/>
          <w:b/>
          <w:i/>
          <w:color w:val="008000"/>
        </w:rPr>
        <w:t>SISTEMA DE ADJUDICACIÓN</w:t>
      </w:r>
    </w:p>
    <w:p w14:paraId="2F264163" w14:textId="77777777" w:rsidR="00326BAA" w:rsidRDefault="00326BAA" w:rsidP="00326BAA">
      <w:pPr>
        <w:jc w:val="both"/>
        <w:rPr>
          <w:rFonts w:ascii="Arial" w:hAnsi="Arial"/>
          <w:sz w:val="16"/>
        </w:rPr>
      </w:pPr>
    </w:p>
    <w:p w14:paraId="276F3CA7" w14:textId="33581040" w:rsidR="00326BAA" w:rsidRPr="00326BAA" w:rsidRDefault="00326BAA" w:rsidP="00326BAA">
      <w:pPr>
        <w:jc w:val="both"/>
        <w:rPr>
          <w:rFonts w:ascii="Arial" w:hAnsi="Arial"/>
          <w:sz w:val="16"/>
        </w:rPr>
      </w:pPr>
      <w:r>
        <w:rPr>
          <w:rFonts w:ascii="Arial" w:hAnsi="Arial"/>
          <w:sz w:val="16"/>
        </w:rPr>
        <w:t xml:space="preserve">a) </w:t>
      </w:r>
      <w:r w:rsidRPr="00326BAA">
        <w:rPr>
          <w:rFonts w:ascii="Arial" w:hAnsi="Arial"/>
          <w:sz w:val="16"/>
        </w:rPr>
        <w:t>El día del Acto de Adjudicación se sortearán ante Escribano Público las ubicaciones de los stands en el siguiente orden: 18 m2 centrales, 18m2 perimetrales, 9 m2 centrales y 9 m2 perimetrales.</w:t>
      </w:r>
    </w:p>
    <w:p w14:paraId="71768B63" w14:textId="77777777" w:rsidR="00326BAA" w:rsidRPr="00326BAA" w:rsidRDefault="00326BAA" w:rsidP="00326BAA">
      <w:pPr>
        <w:jc w:val="both"/>
        <w:rPr>
          <w:rFonts w:ascii="Arial" w:hAnsi="Arial"/>
          <w:sz w:val="16"/>
        </w:rPr>
      </w:pPr>
      <w:r w:rsidRPr="00326BAA">
        <w:rPr>
          <w:rFonts w:ascii="Arial" w:hAnsi="Arial"/>
          <w:sz w:val="16"/>
        </w:rPr>
        <w:t>Las empresas adquirentes estarán agrupadas por categorías según el metraje del stand que hayan adquirido. Al hacerse presente el representante de cada empresa recibirá un talón de color con un número correlativo. Cada categoría tendrá un talón con diferente color.</w:t>
      </w:r>
    </w:p>
    <w:p w14:paraId="6BCE420F" w14:textId="77777777" w:rsidR="00326BAA" w:rsidRPr="00326BAA" w:rsidRDefault="00326BAA" w:rsidP="00326BAA">
      <w:pPr>
        <w:jc w:val="both"/>
        <w:rPr>
          <w:rFonts w:ascii="Arial" w:hAnsi="Arial"/>
          <w:sz w:val="16"/>
        </w:rPr>
      </w:pPr>
      <w:r w:rsidRPr="00326BAA">
        <w:rPr>
          <w:rFonts w:ascii="Arial" w:hAnsi="Arial"/>
          <w:sz w:val="16"/>
        </w:rPr>
        <w:t>Una vez iniciado el acto y siempre por metraje y ubicación de stand solicitado, el Escribano Público colocará tantas bolillas con numeración correlativa como adquirentes haya en la categoría. Luego procederá a extraer una bolilla e invitará al tenedor del número extraído a elegir el espacio deseado y así sucesivamente hasta concluir con la categoría. Al pasarse a la siguiente categoría se repetirá el procedimiento.</w:t>
      </w:r>
    </w:p>
    <w:p w14:paraId="62C92545" w14:textId="2D5992B8" w:rsidR="00326BAA" w:rsidRPr="00326BAA" w:rsidRDefault="00326BAA" w:rsidP="00326BAA">
      <w:pPr>
        <w:jc w:val="both"/>
        <w:rPr>
          <w:rFonts w:ascii="Arial" w:hAnsi="Arial"/>
          <w:sz w:val="16"/>
        </w:rPr>
      </w:pPr>
      <w:r w:rsidRPr="00326BAA">
        <w:rPr>
          <w:rFonts w:ascii="Arial" w:hAnsi="Arial"/>
          <w:sz w:val="16"/>
        </w:rPr>
        <w:t>Las empresas que no puedan estar presentes el día del Acto de Adjudicación, podrán designar a un representante para que elija el espacio correspondiente a la categoría adquirida, para lo cual deberán informar fehacientemente a ATVC y/o CAPPSA el nombre de la persona a la cual designan para la elección. También pueden solicitar por e-mail esa representación a los organizadores del evento, especificando los números de stand de su preferencia.</w:t>
      </w:r>
      <w:r w:rsidR="0088467C">
        <w:rPr>
          <w:rFonts w:ascii="Arial" w:hAnsi="Arial"/>
          <w:sz w:val="16"/>
        </w:rPr>
        <w:t xml:space="preserve">      </w:t>
      </w:r>
      <w:r w:rsidR="000A6B7C">
        <w:rPr>
          <w:rFonts w:ascii="Arial" w:hAnsi="Arial"/>
          <w:sz w:val="16"/>
        </w:rPr>
        <w:br/>
      </w:r>
      <w:r w:rsidR="000A6B7C" w:rsidRPr="002B32C5">
        <w:rPr>
          <w:rFonts w:ascii="Arial" w:hAnsi="Arial"/>
          <w:sz w:val="16"/>
          <w:u w:val="single"/>
        </w:rPr>
        <w:t>IMPORTANTE</w:t>
      </w:r>
      <w:r w:rsidR="000A6B7C" w:rsidRPr="002B32C5">
        <w:rPr>
          <w:rFonts w:ascii="Arial" w:hAnsi="Arial"/>
          <w:sz w:val="16"/>
        </w:rPr>
        <w:t>: Se reitera que sólo podrán participar en el acto de adjudicación las empresas que hayan abonado la totalidad de lo reservado</w:t>
      </w:r>
      <w:r w:rsidRPr="00326BAA">
        <w:rPr>
          <w:rFonts w:ascii="Arial" w:hAnsi="Arial"/>
          <w:sz w:val="16"/>
        </w:rPr>
        <w:t xml:space="preserve">                                 </w:t>
      </w:r>
    </w:p>
    <w:p w14:paraId="7A682DB2" w14:textId="3E8FEAC0" w:rsidR="00702421" w:rsidRPr="002B32C5" w:rsidRDefault="0088467C" w:rsidP="000A6B7C">
      <w:pPr>
        <w:jc w:val="both"/>
        <w:rPr>
          <w:rFonts w:ascii="Arial" w:hAnsi="Arial"/>
          <w:sz w:val="16"/>
        </w:rPr>
      </w:pPr>
      <w:r>
        <w:rPr>
          <w:rFonts w:ascii="Arial" w:hAnsi="Arial"/>
          <w:sz w:val="16"/>
        </w:rPr>
        <w:t>b)</w:t>
      </w:r>
      <w:r>
        <w:rPr>
          <w:rFonts w:ascii="Arial" w:hAnsi="Arial"/>
          <w:sz w:val="16"/>
        </w:rPr>
        <w:tab/>
        <w:t>A partir del 7 de julio</w:t>
      </w:r>
      <w:r w:rsidR="00326BAA" w:rsidRPr="00326BAA">
        <w:rPr>
          <w:rFonts w:ascii="Arial" w:hAnsi="Arial"/>
          <w:sz w:val="16"/>
        </w:rPr>
        <w:t xml:space="preserve"> </w:t>
      </w:r>
      <w:r>
        <w:rPr>
          <w:rFonts w:ascii="Arial" w:hAnsi="Arial"/>
          <w:sz w:val="16"/>
        </w:rPr>
        <w:t>de 2023</w:t>
      </w:r>
      <w:r w:rsidR="00326BAA" w:rsidRPr="00326BAA">
        <w:rPr>
          <w:rFonts w:ascii="Arial" w:hAnsi="Arial"/>
          <w:sz w:val="16"/>
        </w:rPr>
        <w:t xml:space="preserve"> los interesados podrán elegir su espacio contra presentación del Formulario de Compra y pago de la totalidad del valor del stand. En el caso de haber realizado el pago mediante transferencia bancaria deb</w:t>
      </w:r>
      <w:r w:rsidR="00326BAA">
        <w:rPr>
          <w:rFonts w:ascii="Arial" w:hAnsi="Arial"/>
          <w:sz w:val="16"/>
        </w:rPr>
        <w:t>erán presentar copia del compro</w:t>
      </w:r>
      <w:r w:rsidR="00326BAA" w:rsidRPr="00326BAA">
        <w:rPr>
          <w:rFonts w:ascii="Arial" w:hAnsi="Arial"/>
          <w:sz w:val="16"/>
        </w:rPr>
        <w:t xml:space="preserve">bante o enviarlo por e-mail a: </w:t>
      </w:r>
      <w:hyperlink r:id="rId16" w:history="1">
        <w:r w:rsidR="00326BAA" w:rsidRPr="00A979CE">
          <w:rPr>
            <w:rStyle w:val="Hipervnculo"/>
            <w:rFonts w:ascii="Arial" w:hAnsi="Arial"/>
            <w:sz w:val="16"/>
          </w:rPr>
          <w:t>claudia@atvc.org.ar</w:t>
        </w:r>
      </w:hyperlink>
      <w:r w:rsidR="000A6B7C">
        <w:rPr>
          <w:rFonts w:ascii="Arial" w:hAnsi="Arial"/>
          <w:sz w:val="16"/>
        </w:rPr>
        <w:t xml:space="preserve">.                  </w:t>
      </w:r>
      <w:r w:rsidR="00326BAA" w:rsidRPr="00326BAA">
        <w:rPr>
          <w:rFonts w:ascii="Arial" w:hAnsi="Arial"/>
          <w:sz w:val="16"/>
        </w:rPr>
        <w:t>.</w:t>
      </w:r>
      <w:r w:rsidR="000A6B7C">
        <w:rPr>
          <w:rFonts w:ascii="Arial" w:hAnsi="Arial"/>
          <w:sz w:val="16"/>
        </w:rPr>
        <w:t xml:space="preserve">          </w:t>
      </w:r>
      <w:r w:rsidR="00326BAA">
        <w:rPr>
          <w:rFonts w:ascii="Arial" w:hAnsi="Arial"/>
          <w:sz w:val="16"/>
        </w:rPr>
        <w:t xml:space="preserve"> </w:t>
      </w:r>
      <w:r w:rsidR="00B17184" w:rsidRPr="002B32C5">
        <w:rPr>
          <w:rFonts w:ascii="Arial" w:hAnsi="Arial"/>
          <w:sz w:val="16"/>
        </w:rPr>
        <w:br/>
      </w:r>
    </w:p>
    <w:p w14:paraId="09ADF59C" w14:textId="77777777" w:rsidR="00702421" w:rsidRPr="00CD4993" w:rsidRDefault="00BE4956">
      <w:pPr>
        <w:pStyle w:val="Lista"/>
        <w:numPr>
          <w:ilvl w:val="0"/>
          <w:numId w:val="1"/>
        </w:numPr>
        <w:rPr>
          <w:rFonts w:ascii="Arial" w:hAnsi="Arial"/>
          <w:b/>
          <w:i/>
          <w:color w:val="008000"/>
        </w:rPr>
      </w:pPr>
      <w:r w:rsidRPr="00CD4993">
        <w:rPr>
          <w:rFonts w:ascii="Arial" w:hAnsi="Arial"/>
          <w:b/>
          <w:i/>
          <w:color w:val="008000"/>
        </w:rPr>
        <w:t xml:space="preserve">MEDIOS Y </w:t>
      </w:r>
      <w:r w:rsidR="00702421" w:rsidRPr="00CD4993">
        <w:rPr>
          <w:rFonts w:ascii="Arial" w:hAnsi="Arial"/>
          <w:b/>
          <w:i/>
          <w:color w:val="008000"/>
        </w:rPr>
        <w:t>FORMAS DE PAGO</w:t>
      </w:r>
    </w:p>
    <w:p w14:paraId="71B42388" w14:textId="79D02279" w:rsidR="00702421" w:rsidRPr="002B32C5" w:rsidRDefault="002A0F51">
      <w:pPr>
        <w:pStyle w:val="Lista3"/>
        <w:numPr>
          <w:ilvl w:val="0"/>
          <w:numId w:val="19"/>
        </w:numPr>
        <w:jc w:val="both"/>
        <w:rPr>
          <w:rFonts w:ascii="Arial" w:hAnsi="Arial"/>
          <w:sz w:val="16"/>
        </w:rPr>
      </w:pPr>
      <w:r>
        <w:rPr>
          <w:rFonts w:ascii="Arial" w:hAnsi="Arial"/>
          <w:sz w:val="16"/>
        </w:rPr>
        <w:t xml:space="preserve">Efectivo </w:t>
      </w:r>
      <w:r w:rsidR="00702421" w:rsidRPr="002B32C5">
        <w:rPr>
          <w:rFonts w:ascii="Arial" w:hAnsi="Arial"/>
          <w:sz w:val="16"/>
        </w:rPr>
        <w:t>en pesos argentin</w:t>
      </w:r>
      <w:r w:rsidR="00547EF9" w:rsidRPr="002B32C5">
        <w:rPr>
          <w:rFonts w:ascii="Arial" w:hAnsi="Arial"/>
          <w:sz w:val="16"/>
        </w:rPr>
        <w:t>os o en dólares estadounidenses.</w:t>
      </w:r>
    </w:p>
    <w:p w14:paraId="26C40BA6" w14:textId="5AAA466C" w:rsidR="00702421" w:rsidRDefault="0088467C">
      <w:pPr>
        <w:pStyle w:val="Lista3"/>
        <w:numPr>
          <w:ilvl w:val="0"/>
          <w:numId w:val="19"/>
        </w:numPr>
        <w:jc w:val="both"/>
        <w:rPr>
          <w:rFonts w:ascii="Arial" w:hAnsi="Arial"/>
          <w:sz w:val="16"/>
        </w:rPr>
      </w:pPr>
      <w:r>
        <w:rPr>
          <w:rFonts w:ascii="Arial" w:hAnsi="Arial"/>
          <w:sz w:val="16"/>
        </w:rPr>
        <w:t>Cheque nacional</w:t>
      </w:r>
      <w:r w:rsidR="00702421" w:rsidRPr="002B32C5">
        <w:rPr>
          <w:rFonts w:ascii="Arial" w:hAnsi="Arial"/>
          <w:sz w:val="16"/>
        </w:rPr>
        <w:t xml:space="preserve"> a nombre de </w:t>
      </w:r>
      <w:r w:rsidR="00F00306">
        <w:rPr>
          <w:rFonts w:ascii="Arial" w:hAnsi="Arial"/>
          <w:sz w:val="16"/>
        </w:rPr>
        <w:t>Asociación</w:t>
      </w:r>
      <w:r w:rsidR="002A0F51">
        <w:rPr>
          <w:rFonts w:ascii="Arial" w:hAnsi="Arial"/>
          <w:sz w:val="16"/>
        </w:rPr>
        <w:t xml:space="preserve"> Argentina Tic, Video </w:t>
      </w:r>
      <w:r w:rsidR="00A66699">
        <w:rPr>
          <w:rFonts w:ascii="Arial" w:hAnsi="Arial"/>
          <w:sz w:val="16"/>
        </w:rPr>
        <w:t>&amp;</w:t>
      </w:r>
      <w:r w:rsidR="002A0F51">
        <w:rPr>
          <w:rFonts w:ascii="Arial" w:hAnsi="Arial"/>
          <w:sz w:val="16"/>
        </w:rPr>
        <w:t xml:space="preserve"> Conectividad - ATVC</w:t>
      </w:r>
      <w:r w:rsidR="00F00306">
        <w:rPr>
          <w:rFonts w:ascii="Arial" w:hAnsi="Arial"/>
          <w:sz w:val="16"/>
        </w:rPr>
        <w:t>.</w:t>
      </w:r>
    </w:p>
    <w:p w14:paraId="415BFC5A" w14:textId="5AA63E66" w:rsidR="002A0F51" w:rsidRDefault="002A0F51">
      <w:pPr>
        <w:pStyle w:val="Lista3"/>
        <w:numPr>
          <w:ilvl w:val="0"/>
          <w:numId w:val="19"/>
        </w:numPr>
        <w:jc w:val="both"/>
        <w:rPr>
          <w:rFonts w:ascii="Arial" w:hAnsi="Arial"/>
          <w:sz w:val="16"/>
        </w:rPr>
      </w:pPr>
      <w:r>
        <w:rPr>
          <w:rFonts w:ascii="Arial" w:hAnsi="Arial"/>
          <w:sz w:val="16"/>
        </w:rPr>
        <w:t>E-cheq</w:t>
      </w:r>
      <w:r w:rsidR="00584AED">
        <w:rPr>
          <w:rFonts w:ascii="Arial" w:hAnsi="Arial"/>
          <w:sz w:val="16"/>
        </w:rPr>
        <w:t>s</w:t>
      </w:r>
      <w:r>
        <w:rPr>
          <w:rFonts w:ascii="Arial" w:hAnsi="Arial"/>
          <w:sz w:val="16"/>
        </w:rPr>
        <w:t xml:space="preserve"> a nombre de Asociación Argentina Tic, Video </w:t>
      </w:r>
      <w:r w:rsidR="00A66699">
        <w:rPr>
          <w:rFonts w:ascii="Arial" w:hAnsi="Arial"/>
          <w:sz w:val="16"/>
        </w:rPr>
        <w:t>&amp;</w:t>
      </w:r>
      <w:r>
        <w:rPr>
          <w:rFonts w:ascii="Arial" w:hAnsi="Arial"/>
          <w:sz w:val="16"/>
        </w:rPr>
        <w:t xml:space="preserve"> Conectividad - ATVC.</w:t>
      </w:r>
    </w:p>
    <w:p w14:paraId="09633CA2" w14:textId="77777777" w:rsidR="000A6B7C" w:rsidRDefault="002A0F51" w:rsidP="000A6B7C">
      <w:pPr>
        <w:pStyle w:val="Lista3"/>
        <w:numPr>
          <w:ilvl w:val="0"/>
          <w:numId w:val="19"/>
        </w:numPr>
        <w:jc w:val="both"/>
        <w:rPr>
          <w:rFonts w:ascii="Arial" w:hAnsi="Arial"/>
          <w:sz w:val="16"/>
        </w:rPr>
      </w:pPr>
      <w:r w:rsidRPr="000A6B7C">
        <w:rPr>
          <w:rFonts w:ascii="Arial" w:hAnsi="Arial"/>
          <w:sz w:val="16"/>
        </w:rPr>
        <w:t>Transferencia bancaria</w:t>
      </w:r>
      <w:r w:rsidR="00702421" w:rsidRPr="000A6B7C">
        <w:rPr>
          <w:rFonts w:ascii="Arial" w:hAnsi="Arial"/>
          <w:sz w:val="16"/>
        </w:rPr>
        <w:t xml:space="preserve"> a nombre de ATVC</w:t>
      </w:r>
      <w:r w:rsidR="001B36FA" w:rsidRPr="000A6B7C">
        <w:rPr>
          <w:rFonts w:ascii="Arial" w:hAnsi="Arial"/>
          <w:sz w:val="16"/>
        </w:rPr>
        <w:t xml:space="preserve">, únicamente a la cuenta bancaria de la Asociación en el Banco </w:t>
      </w:r>
      <w:r w:rsidR="00915BAD" w:rsidRPr="000A6B7C">
        <w:rPr>
          <w:rFonts w:ascii="Arial" w:hAnsi="Arial"/>
          <w:sz w:val="16"/>
        </w:rPr>
        <w:t>Santander Rio</w:t>
      </w:r>
      <w:r w:rsidR="00BE4956" w:rsidRPr="000A6B7C">
        <w:rPr>
          <w:rFonts w:ascii="Arial" w:hAnsi="Arial"/>
          <w:sz w:val="16"/>
        </w:rPr>
        <w:t>, cuyas claves para transferir son:</w:t>
      </w:r>
    </w:p>
    <w:p w14:paraId="5B72AF55" w14:textId="77777777" w:rsidR="000A6B7C" w:rsidRDefault="000A6B7C" w:rsidP="000A6B7C">
      <w:pPr>
        <w:pStyle w:val="Lista3"/>
        <w:ind w:left="397" w:firstLine="0"/>
        <w:jc w:val="both"/>
        <w:rPr>
          <w:rFonts w:ascii="Arial" w:hAnsi="Arial"/>
          <w:sz w:val="16"/>
        </w:rPr>
      </w:pPr>
    </w:p>
    <w:p w14:paraId="14032F24" w14:textId="3F19CA4D" w:rsidR="00A66699" w:rsidRPr="000A6B7C" w:rsidRDefault="004B6611" w:rsidP="000A6B7C">
      <w:pPr>
        <w:pStyle w:val="Lista3"/>
        <w:ind w:left="397" w:firstLine="0"/>
        <w:rPr>
          <w:rFonts w:ascii="Arial" w:hAnsi="Arial"/>
          <w:sz w:val="16"/>
        </w:rPr>
      </w:pPr>
      <w:r w:rsidRPr="000A6B7C">
        <w:rPr>
          <w:rFonts w:ascii="Arial" w:hAnsi="Arial"/>
          <w:sz w:val="16"/>
          <w:u w:val="single"/>
        </w:rPr>
        <w:t>Transferencias desde el Exterior:</w:t>
      </w:r>
      <w:r w:rsidR="00BE4956" w:rsidRPr="000A6B7C">
        <w:rPr>
          <w:rFonts w:ascii="Arial" w:hAnsi="Arial"/>
          <w:sz w:val="16"/>
        </w:rPr>
        <w:br/>
      </w:r>
      <w:r w:rsidR="00584AED" w:rsidRPr="000A6B7C">
        <w:rPr>
          <w:rFonts w:ascii="Arial" w:hAnsi="Arial"/>
          <w:sz w:val="16"/>
          <w:u w:val="single"/>
        </w:rPr>
        <w:t>Beneficiario:</w:t>
      </w:r>
      <w:r w:rsidR="00584AED" w:rsidRPr="000A6B7C">
        <w:rPr>
          <w:rFonts w:ascii="Arial" w:hAnsi="Arial"/>
          <w:sz w:val="16"/>
        </w:rPr>
        <w:br/>
        <w:t>Nombre del beneficiario: Asociación Argentina Tic, Video &amp; Conectividad – ATVC</w:t>
      </w:r>
      <w:r w:rsidR="00584AED" w:rsidRPr="000A6B7C">
        <w:rPr>
          <w:rFonts w:ascii="Arial" w:hAnsi="Arial"/>
          <w:sz w:val="16"/>
        </w:rPr>
        <w:br/>
        <w:t xml:space="preserve">Número de Cuenta: Cuenta Corriente 769-155/3 </w:t>
      </w:r>
      <w:r w:rsidR="00584AED" w:rsidRPr="000A6B7C">
        <w:rPr>
          <w:rFonts w:ascii="Arial" w:hAnsi="Arial"/>
          <w:sz w:val="16"/>
        </w:rPr>
        <w:lastRenderedPageBreak/>
        <w:t>– Cuit 30-67963894-3</w:t>
      </w:r>
      <w:r w:rsidR="00584AED" w:rsidRPr="000A6B7C">
        <w:rPr>
          <w:rFonts w:ascii="Arial" w:hAnsi="Arial"/>
          <w:sz w:val="16"/>
        </w:rPr>
        <w:br/>
      </w:r>
      <w:r w:rsidR="00584AED" w:rsidRPr="000A6B7C">
        <w:rPr>
          <w:rFonts w:ascii="Arial" w:hAnsi="Arial"/>
          <w:sz w:val="16"/>
          <w:u w:val="single"/>
        </w:rPr>
        <w:t>Banco Beneficiario:</w:t>
      </w:r>
      <w:r w:rsidR="00584AED" w:rsidRPr="000A6B7C">
        <w:rPr>
          <w:rFonts w:ascii="Arial" w:hAnsi="Arial"/>
          <w:sz w:val="16"/>
        </w:rPr>
        <w:br/>
        <w:t>Banco Santander Rio S.A. – Buenos Aires – Argentina</w:t>
      </w:r>
      <w:r w:rsidR="00584AED" w:rsidRPr="000A6B7C">
        <w:rPr>
          <w:rFonts w:ascii="Arial" w:hAnsi="Arial"/>
          <w:sz w:val="16"/>
        </w:rPr>
        <w:br/>
        <w:t>Swift: BSCHARBA</w:t>
      </w:r>
      <w:r w:rsidR="00584AED" w:rsidRPr="000A6B7C">
        <w:rPr>
          <w:rFonts w:ascii="Arial" w:hAnsi="Arial"/>
          <w:sz w:val="16"/>
        </w:rPr>
        <w:br/>
      </w:r>
      <w:r w:rsidR="00584AED" w:rsidRPr="000A6B7C">
        <w:rPr>
          <w:rFonts w:ascii="Arial" w:hAnsi="Arial"/>
          <w:sz w:val="16"/>
          <w:u w:val="single"/>
        </w:rPr>
        <w:t>Banco Corresponsal:</w:t>
      </w:r>
      <w:r w:rsidR="00EA7C3D" w:rsidRPr="000A6B7C">
        <w:rPr>
          <w:rFonts w:ascii="Arial" w:hAnsi="Arial"/>
          <w:sz w:val="16"/>
        </w:rPr>
        <w:br/>
        <w:t>Wells Fargo N.A. – New York, USA</w:t>
      </w:r>
      <w:r w:rsidR="00EA7C3D" w:rsidRPr="000A6B7C">
        <w:rPr>
          <w:rFonts w:ascii="Arial" w:hAnsi="Arial"/>
          <w:sz w:val="16"/>
        </w:rPr>
        <w:br/>
        <w:t>Swift: PNBPUS3NNYC</w:t>
      </w:r>
      <w:r w:rsidR="00EA7C3D" w:rsidRPr="000A6B7C">
        <w:rPr>
          <w:rFonts w:ascii="Arial" w:hAnsi="Arial"/>
          <w:sz w:val="16"/>
        </w:rPr>
        <w:br/>
        <w:t>Cuenta: 2000192262534</w:t>
      </w:r>
      <w:r w:rsidR="00EA7C3D" w:rsidRPr="000A6B7C">
        <w:rPr>
          <w:rFonts w:ascii="Arial" w:hAnsi="Arial"/>
          <w:sz w:val="16"/>
        </w:rPr>
        <w:br/>
        <w:t>ABA: 026005092</w:t>
      </w:r>
      <w:r w:rsidR="00584AED" w:rsidRPr="000A6B7C">
        <w:rPr>
          <w:rFonts w:ascii="Arial" w:hAnsi="Arial"/>
          <w:sz w:val="16"/>
        </w:rPr>
        <w:br/>
      </w:r>
      <w:r w:rsidR="00EA7C3D" w:rsidRPr="000A6B7C">
        <w:rPr>
          <w:rFonts w:ascii="Arial" w:hAnsi="Arial"/>
          <w:sz w:val="16"/>
          <w:u w:val="single"/>
        </w:rPr>
        <w:t>IMPORTANTE</w:t>
      </w:r>
      <w:r w:rsidR="00EA7C3D" w:rsidRPr="000A6B7C">
        <w:rPr>
          <w:rFonts w:ascii="Arial" w:hAnsi="Arial"/>
          <w:sz w:val="16"/>
        </w:rPr>
        <w:t>: Las transferencias deben ser realizadas bajo aviso formato Swift MT 103.</w:t>
      </w:r>
      <w:r w:rsidR="00BE52DA" w:rsidRPr="000A6B7C">
        <w:rPr>
          <w:rFonts w:ascii="Arial" w:hAnsi="Arial"/>
          <w:sz w:val="16"/>
          <w:u w:val="single"/>
        </w:rPr>
        <w:br/>
      </w:r>
      <w:r w:rsidR="00EA7C3D" w:rsidRPr="000A6B7C">
        <w:rPr>
          <w:rFonts w:ascii="Arial" w:hAnsi="Arial"/>
          <w:sz w:val="16"/>
          <w:u w:val="single"/>
        </w:rPr>
        <w:br/>
      </w:r>
      <w:r w:rsidRPr="000A6B7C">
        <w:rPr>
          <w:rFonts w:ascii="Arial" w:hAnsi="Arial"/>
          <w:sz w:val="16"/>
          <w:u w:val="single"/>
        </w:rPr>
        <w:t>Transferencia</w:t>
      </w:r>
      <w:r w:rsidR="00401577" w:rsidRPr="000A6B7C">
        <w:rPr>
          <w:rFonts w:ascii="Arial" w:hAnsi="Arial"/>
          <w:sz w:val="16"/>
          <w:u w:val="single"/>
        </w:rPr>
        <w:t>s</w:t>
      </w:r>
      <w:r w:rsidRPr="000A6B7C">
        <w:rPr>
          <w:rFonts w:ascii="Arial" w:hAnsi="Arial"/>
          <w:sz w:val="16"/>
          <w:u w:val="single"/>
        </w:rPr>
        <w:t xml:space="preserve"> dentro de Argentina:</w:t>
      </w:r>
      <w:r w:rsidRPr="000A6B7C">
        <w:rPr>
          <w:rFonts w:ascii="Arial" w:hAnsi="Arial"/>
          <w:sz w:val="16"/>
        </w:rPr>
        <w:br/>
      </w:r>
      <w:r w:rsidR="00680854" w:rsidRPr="000A6B7C">
        <w:rPr>
          <w:rFonts w:ascii="Arial" w:hAnsi="Arial"/>
          <w:sz w:val="16"/>
        </w:rPr>
        <w:t>Banco Santander Rio S.A.</w:t>
      </w:r>
      <w:r w:rsidRPr="000A6B7C">
        <w:rPr>
          <w:rFonts w:ascii="Arial" w:hAnsi="Arial"/>
          <w:sz w:val="16"/>
        </w:rPr>
        <w:t xml:space="preserve"> – </w:t>
      </w:r>
      <w:r w:rsidR="00EA7C3D" w:rsidRPr="000A6B7C">
        <w:rPr>
          <w:rFonts w:ascii="Arial" w:hAnsi="Arial"/>
          <w:sz w:val="16"/>
        </w:rPr>
        <w:t>Bartolomé Mitre 480</w:t>
      </w:r>
      <w:r w:rsidRPr="000A6B7C">
        <w:rPr>
          <w:rFonts w:ascii="Arial" w:hAnsi="Arial"/>
          <w:sz w:val="16"/>
        </w:rPr>
        <w:t xml:space="preserve"> – C.A.B.A.</w:t>
      </w:r>
      <w:r w:rsidRPr="000A6B7C">
        <w:rPr>
          <w:rFonts w:ascii="Arial" w:hAnsi="Arial"/>
          <w:sz w:val="16"/>
        </w:rPr>
        <w:br/>
        <w:t xml:space="preserve">Cta.Cte. No. </w:t>
      </w:r>
      <w:r w:rsidR="00680854" w:rsidRPr="000A6B7C">
        <w:rPr>
          <w:rFonts w:ascii="Arial" w:hAnsi="Arial"/>
          <w:sz w:val="16"/>
        </w:rPr>
        <w:t>769-155/3</w:t>
      </w:r>
      <w:r w:rsidRPr="000A6B7C">
        <w:rPr>
          <w:rFonts w:ascii="Arial" w:hAnsi="Arial"/>
          <w:sz w:val="16"/>
        </w:rPr>
        <w:br/>
        <w:t>Sit.I</w:t>
      </w:r>
      <w:r w:rsidR="00A66699" w:rsidRPr="000A6B7C">
        <w:rPr>
          <w:rFonts w:ascii="Arial" w:hAnsi="Arial"/>
          <w:sz w:val="16"/>
        </w:rPr>
        <w:t xml:space="preserve"> </w:t>
      </w:r>
      <w:r w:rsidRPr="000A6B7C">
        <w:rPr>
          <w:rFonts w:ascii="Arial" w:hAnsi="Arial"/>
          <w:sz w:val="16"/>
        </w:rPr>
        <w:t xml:space="preserve">VA.: </w:t>
      </w:r>
      <w:r w:rsidR="00547EF9" w:rsidRPr="000A6B7C">
        <w:rPr>
          <w:rFonts w:ascii="Arial" w:hAnsi="Arial"/>
          <w:sz w:val="16"/>
        </w:rPr>
        <w:t>I</w:t>
      </w:r>
      <w:r w:rsidR="00680854" w:rsidRPr="000A6B7C">
        <w:rPr>
          <w:rFonts w:ascii="Arial" w:hAnsi="Arial"/>
          <w:sz w:val="16"/>
        </w:rPr>
        <w:t>nscripta</w:t>
      </w:r>
      <w:r w:rsidR="00547EF9" w:rsidRPr="000A6B7C">
        <w:rPr>
          <w:rFonts w:ascii="Arial" w:hAnsi="Arial"/>
          <w:sz w:val="16"/>
        </w:rPr>
        <w:t xml:space="preserve"> </w:t>
      </w:r>
      <w:r w:rsidR="00680854" w:rsidRPr="000A6B7C">
        <w:rPr>
          <w:rFonts w:ascii="Arial" w:hAnsi="Arial"/>
          <w:sz w:val="16"/>
        </w:rPr>
        <w:t xml:space="preserve">- </w:t>
      </w:r>
      <w:r w:rsidRPr="000A6B7C">
        <w:rPr>
          <w:rFonts w:ascii="Arial" w:hAnsi="Arial"/>
          <w:sz w:val="16"/>
        </w:rPr>
        <w:t xml:space="preserve">CUIT: 30-67963894-3 </w:t>
      </w:r>
      <w:r w:rsidR="00F779F2" w:rsidRPr="000A6B7C">
        <w:rPr>
          <w:rFonts w:ascii="Arial" w:hAnsi="Arial"/>
          <w:sz w:val="16"/>
        </w:rPr>
        <w:br/>
        <w:t xml:space="preserve">CBU: </w:t>
      </w:r>
      <w:r w:rsidR="00680854" w:rsidRPr="000A6B7C">
        <w:rPr>
          <w:rFonts w:ascii="Arial" w:hAnsi="Arial"/>
          <w:sz w:val="16"/>
        </w:rPr>
        <w:t>0720769520000000015536</w:t>
      </w:r>
    </w:p>
    <w:p w14:paraId="49FFA0DE" w14:textId="42E1E7F6" w:rsidR="004B6611" w:rsidRPr="00EA7C3D" w:rsidRDefault="00A66699" w:rsidP="000A6B7C">
      <w:pPr>
        <w:pStyle w:val="Lista3"/>
        <w:ind w:left="397" w:firstLine="0"/>
        <w:rPr>
          <w:rFonts w:ascii="Arial" w:hAnsi="Arial"/>
          <w:sz w:val="16"/>
        </w:rPr>
      </w:pPr>
      <w:r>
        <w:rPr>
          <w:rFonts w:ascii="Arial" w:hAnsi="Arial"/>
          <w:sz w:val="16"/>
        </w:rPr>
        <w:t>Alias: Suerte.nieta.jefe</w:t>
      </w:r>
      <w:r w:rsidR="004B6611" w:rsidRPr="00EA7C3D">
        <w:rPr>
          <w:rFonts w:ascii="Arial" w:hAnsi="Arial"/>
          <w:sz w:val="16"/>
        </w:rPr>
        <w:br/>
        <w:t xml:space="preserve">Nombre de la cuenta: </w:t>
      </w:r>
      <w:r w:rsidR="00EA7C3D">
        <w:rPr>
          <w:rFonts w:ascii="Arial" w:hAnsi="Arial"/>
          <w:sz w:val="16"/>
        </w:rPr>
        <w:t xml:space="preserve">Asociación Argentina TIC, Video &amp; Conectividad </w:t>
      </w:r>
      <w:r w:rsidR="00BE52DA">
        <w:rPr>
          <w:rFonts w:ascii="Arial" w:hAnsi="Arial"/>
          <w:sz w:val="16"/>
        </w:rPr>
        <w:t>–</w:t>
      </w:r>
      <w:r w:rsidR="00EA7C3D">
        <w:rPr>
          <w:rFonts w:ascii="Arial" w:hAnsi="Arial"/>
          <w:sz w:val="16"/>
        </w:rPr>
        <w:t xml:space="preserve"> ATVC</w:t>
      </w:r>
      <w:r w:rsidR="00BE52DA">
        <w:rPr>
          <w:rFonts w:ascii="Arial" w:hAnsi="Arial"/>
          <w:sz w:val="16"/>
        </w:rPr>
        <w:br/>
      </w:r>
    </w:p>
    <w:p w14:paraId="6ECB3C03" w14:textId="71FE562C" w:rsidR="00263FA0" w:rsidRPr="002B32C5" w:rsidRDefault="002B4F8F" w:rsidP="00263FA0">
      <w:pPr>
        <w:pStyle w:val="Lista3"/>
        <w:ind w:left="0" w:firstLine="0"/>
        <w:rPr>
          <w:rFonts w:ascii="Arial" w:hAnsi="Arial"/>
          <w:sz w:val="16"/>
        </w:rPr>
      </w:pPr>
      <w:r w:rsidRPr="002B4F8F">
        <w:rPr>
          <w:rFonts w:ascii="Arial" w:hAnsi="Arial"/>
          <w:sz w:val="16"/>
          <w:u w:val="single"/>
        </w:rPr>
        <w:t>MUY IMPORTANTE</w:t>
      </w:r>
      <w:r>
        <w:rPr>
          <w:rFonts w:ascii="Arial" w:hAnsi="Arial"/>
          <w:sz w:val="16"/>
        </w:rPr>
        <w:t>: si</w:t>
      </w:r>
      <w:r w:rsidR="00263FA0" w:rsidRPr="002B32C5">
        <w:rPr>
          <w:rFonts w:ascii="Arial" w:hAnsi="Arial"/>
          <w:sz w:val="16"/>
        </w:rPr>
        <w:t xml:space="preserve"> el expositor tuviera que abonar el valor del stand mediante tra</w:t>
      </w:r>
      <w:r w:rsidR="007614F3" w:rsidRPr="002B32C5">
        <w:rPr>
          <w:rFonts w:ascii="Arial" w:hAnsi="Arial"/>
          <w:sz w:val="16"/>
        </w:rPr>
        <w:t>ns</w:t>
      </w:r>
      <w:r w:rsidR="00263FA0" w:rsidRPr="002B32C5">
        <w:rPr>
          <w:rFonts w:ascii="Arial" w:hAnsi="Arial"/>
          <w:sz w:val="16"/>
        </w:rPr>
        <w:t xml:space="preserve">ferencia bancaria y debiera gestionarla internamente con mucha anticipación, deberá tener en cuenta que los organizadores aceptarán el comprobante de dicha transferencia hasta el día </w:t>
      </w:r>
      <w:r w:rsidR="0088467C">
        <w:rPr>
          <w:rFonts w:ascii="Arial" w:hAnsi="Arial"/>
          <w:sz w:val="16"/>
        </w:rPr>
        <w:t>miércoles 5</w:t>
      </w:r>
      <w:r w:rsidR="00EA7C3D" w:rsidRPr="00EA7C3D">
        <w:rPr>
          <w:rFonts w:ascii="Arial" w:hAnsi="Arial"/>
          <w:sz w:val="16"/>
        </w:rPr>
        <w:t xml:space="preserve"> de </w:t>
      </w:r>
      <w:r w:rsidR="0088467C">
        <w:rPr>
          <w:rFonts w:ascii="Arial" w:hAnsi="Arial"/>
          <w:sz w:val="16"/>
        </w:rPr>
        <w:t>Julio solamente</w:t>
      </w:r>
    </w:p>
    <w:p w14:paraId="05CA375B" w14:textId="77777777" w:rsidR="004B6611" w:rsidRPr="002B32C5" w:rsidRDefault="004B6611">
      <w:pPr>
        <w:pStyle w:val="Lista3"/>
        <w:ind w:left="0" w:firstLine="0"/>
        <w:jc w:val="both"/>
        <w:rPr>
          <w:rFonts w:ascii="Arial" w:hAnsi="Arial"/>
          <w:sz w:val="16"/>
        </w:rPr>
      </w:pPr>
    </w:p>
    <w:p w14:paraId="39BA3FB4" w14:textId="33F0A1A2" w:rsidR="00BE4956" w:rsidRPr="002B32C5" w:rsidRDefault="00702421">
      <w:pPr>
        <w:pStyle w:val="Lista3"/>
        <w:ind w:left="0" w:firstLine="0"/>
        <w:jc w:val="both"/>
        <w:rPr>
          <w:rFonts w:ascii="Arial" w:hAnsi="Arial"/>
          <w:sz w:val="16"/>
        </w:rPr>
      </w:pPr>
      <w:r w:rsidRPr="002B32C5">
        <w:rPr>
          <w:rFonts w:ascii="Arial" w:hAnsi="Arial"/>
          <w:sz w:val="16"/>
        </w:rPr>
        <w:t>El total de lo adquirido deberá ser saldado del siguiente modo:</w:t>
      </w:r>
    </w:p>
    <w:p w14:paraId="37305321" w14:textId="602A00D3" w:rsidR="006E2A86" w:rsidRPr="006E2A86" w:rsidRDefault="00702421" w:rsidP="006E2A86">
      <w:pPr>
        <w:pStyle w:val="Lista3"/>
        <w:numPr>
          <w:ilvl w:val="0"/>
          <w:numId w:val="38"/>
        </w:numPr>
        <w:jc w:val="both"/>
        <w:rPr>
          <w:rFonts w:ascii="Arial" w:hAnsi="Arial"/>
          <w:sz w:val="16"/>
        </w:rPr>
      </w:pPr>
      <w:r w:rsidRPr="002B32C5">
        <w:rPr>
          <w:rFonts w:ascii="Arial" w:hAnsi="Arial"/>
          <w:sz w:val="16"/>
        </w:rPr>
        <w:t xml:space="preserve">Mediante un pago único a través de los medios de pago descriptos </w:t>
      </w:r>
      <w:r w:rsidR="00EA7C3D">
        <w:rPr>
          <w:rFonts w:ascii="Arial" w:hAnsi="Arial"/>
          <w:sz w:val="16"/>
        </w:rPr>
        <w:t>más arriba</w:t>
      </w:r>
      <w:r w:rsidRPr="002B32C5">
        <w:rPr>
          <w:rFonts w:ascii="Arial" w:hAnsi="Arial"/>
          <w:sz w:val="16"/>
        </w:rPr>
        <w:t>.</w:t>
      </w:r>
    </w:p>
    <w:p w14:paraId="157C4B05" w14:textId="7E8E611B" w:rsidR="00263FA0" w:rsidRPr="006E2A86" w:rsidRDefault="0088467C" w:rsidP="006E2A86">
      <w:pPr>
        <w:pStyle w:val="Lista3"/>
        <w:ind w:left="0" w:firstLine="0"/>
        <w:jc w:val="both"/>
        <w:rPr>
          <w:rFonts w:ascii="Arial" w:hAnsi="Arial"/>
          <w:sz w:val="16"/>
          <w:szCs w:val="16"/>
        </w:rPr>
      </w:pPr>
      <w:r w:rsidRPr="006E2A86">
        <w:rPr>
          <w:rFonts w:ascii="Arial" w:hAnsi="Arial"/>
          <w:sz w:val="16"/>
          <w:szCs w:val="16"/>
        </w:rPr>
        <w:t>Un cheque</w:t>
      </w:r>
      <w:r w:rsidR="00702421" w:rsidRPr="006E2A86">
        <w:rPr>
          <w:rFonts w:ascii="Arial" w:hAnsi="Arial"/>
          <w:sz w:val="16"/>
          <w:szCs w:val="16"/>
        </w:rPr>
        <w:t xml:space="preserve"> por el total de lo</w:t>
      </w:r>
      <w:r w:rsidRPr="006E2A86">
        <w:rPr>
          <w:rFonts w:ascii="Arial" w:hAnsi="Arial"/>
          <w:sz w:val="16"/>
          <w:szCs w:val="16"/>
        </w:rPr>
        <w:t xml:space="preserve"> adquirido fechados </w:t>
      </w:r>
      <w:r w:rsidR="00702421" w:rsidRPr="006E2A86">
        <w:rPr>
          <w:rFonts w:ascii="Arial" w:hAnsi="Arial"/>
          <w:sz w:val="16"/>
          <w:szCs w:val="16"/>
        </w:rPr>
        <w:t>antes del Acto de Adjudicación</w:t>
      </w:r>
      <w:r w:rsidR="005C0763" w:rsidRPr="006E2A86">
        <w:rPr>
          <w:rFonts w:ascii="Arial" w:hAnsi="Arial"/>
          <w:sz w:val="16"/>
          <w:szCs w:val="16"/>
        </w:rPr>
        <w:t xml:space="preserve"> del </w:t>
      </w:r>
      <w:r w:rsidR="006E2A86" w:rsidRPr="006E2A86">
        <w:rPr>
          <w:rFonts w:ascii="Arial" w:hAnsi="Arial"/>
          <w:sz w:val="16"/>
          <w:szCs w:val="16"/>
        </w:rPr>
        <w:t>6 de julio</w:t>
      </w:r>
      <w:r w:rsidR="00BE52DA" w:rsidRPr="006E2A86">
        <w:rPr>
          <w:rFonts w:ascii="Arial" w:hAnsi="Arial"/>
          <w:sz w:val="16"/>
          <w:szCs w:val="16"/>
          <w:u w:val="single"/>
        </w:rPr>
        <w:br/>
      </w:r>
      <w:r w:rsidR="00263FA0" w:rsidRPr="006E2A86">
        <w:rPr>
          <w:rFonts w:ascii="Arial" w:hAnsi="Arial"/>
          <w:sz w:val="16"/>
          <w:szCs w:val="16"/>
          <w:u w:val="single"/>
        </w:rPr>
        <w:t>IMPORTANTE</w:t>
      </w:r>
      <w:r w:rsidR="00263FA0" w:rsidRPr="006E2A86">
        <w:rPr>
          <w:rFonts w:ascii="Arial" w:hAnsi="Arial"/>
          <w:sz w:val="16"/>
          <w:szCs w:val="16"/>
        </w:rPr>
        <w:t xml:space="preserve">: por estar ATVC </w:t>
      </w:r>
      <w:r w:rsidR="009273B4" w:rsidRPr="006E2A86">
        <w:rPr>
          <w:rFonts w:ascii="Arial" w:hAnsi="Arial"/>
          <w:sz w:val="16"/>
          <w:szCs w:val="16"/>
        </w:rPr>
        <w:t>constituida</w:t>
      </w:r>
      <w:r w:rsidR="00263FA0" w:rsidRPr="006E2A86">
        <w:rPr>
          <w:rFonts w:ascii="Arial" w:hAnsi="Arial"/>
          <w:sz w:val="16"/>
          <w:szCs w:val="16"/>
        </w:rPr>
        <w:t xml:space="preserve"> bajo la forma de asociación civil, con personería jurídica vigente, encuadra en los beneficios de exención de impuestos previstos por las respectivas legislaciones, para el impuesto a las Ganancias en el orden nacional, y para el impuesto sobre los Ingresos Brutos, en jurisdicción de la Ciudad Autónoma de Buenos Aires. Por lo tanto, se solicita a las empresas expositoras/auspiciantes abstenerse de practicar retenciones por cualquiera de dichos conceptos. Copia de la legislación a su disposición.</w:t>
      </w:r>
    </w:p>
    <w:p w14:paraId="5C56C4B9" w14:textId="77777777" w:rsidR="00702421" w:rsidRPr="002B32C5" w:rsidRDefault="00702421">
      <w:pPr>
        <w:jc w:val="both"/>
        <w:rPr>
          <w:rFonts w:ascii="Arial" w:hAnsi="Arial"/>
          <w:sz w:val="16"/>
        </w:rPr>
      </w:pPr>
    </w:p>
    <w:p w14:paraId="07C5D91C" w14:textId="77777777" w:rsidR="00702421" w:rsidRPr="00CD4993" w:rsidRDefault="00702421">
      <w:pPr>
        <w:pStyle w:val="Lista"/>
        <w:numPr>
          <w:ilvl w:val="0"/>
          <w:numId w:val="1"/>
        </w:numPr>
        <w:rPr>
          <w:rFonts w:ascii="Arial" w:hAnsi="Arial"/>
          <w:b/>
          <w:i/>
          <w:color w:val="008000"/>
        </w:rPr>
      </w:pPr>
      <w:r w:rsidRPr="00CD4993">
        <w:rPr>
          <w:rFonts w:ascii="Arial" w:hAnsi="Arial"/>
          <w:b/>
          <w:i/>
          <w:color w:val="008000"/>
        </w:rPr>
        <w:t>LUGAR DE PAGO</w:t>
      </w:r>
    </w:p>
    <w:p w14:paraId="4C26A9DD" w14:textId="7FFDB92C" w:rsidR="00702421" w:rsidRPr="002B32C5" w:rsidRDefault="00702421">
      <w:pPr>
        <w:pStyle w:val="Sangra2detindependiente"/>
      </w:pPr>
      <w:r w:rsidRPr="002B32C5">
        <w:rPr>
          <w:u w:val="single"/>
        </w:rPr>
        <w:t>Importante:</w:t>
      </w:r>
      <w:r w:rsidRPr="002B32C5">
        <w:t xml:space="preserve"> La Sede Administrativa de</w:t>
      </w:r>
      <w:r w:rsidR="00C66533" w:rsidRPr="002B32C5">
        <w:rPr>
          <w:b/>
          <w:i/>
        </w:rPr>
        <w:t xml:space="preserve">         J</w:t>
      </w:r>
      <w:r w:rsidR="000B07E4" w:rsidRPr="002B32C5">
        <w:rPr>
          <w:b/>
          <w:i/>
        </w:rPr>
        <w:t xml:space="preserve">ORNADAS INTERNACIONALES </w:t>
      </w:r>
      <w:r w:rsidR="00401579">
        <w:rPr>
          <w:b/>
          <w:i/>
        </w:rPr>
        <w:t>202</w:t>
      </w:r>
      <w:r w:rsidR="006E2A86">
        <w:rPr>
          <w:b/>
          <w:i/>
        </w:rPr>
        <w:t>3</w:t>
      </w:r>
      <w:r w:rsidRPr="002B32C5">
        <w:t xml:space="preserve"> se establece en las oficinas de ATVC, Avda. </w:t>
      </w:r>
      <w:r w:rsidR="001B36FA" w:rsidRPr="002B32C5">
        <w:t>d</w:t>
      </w:r>
      <w:r w:rsidRPr="002B32C5">
        <w:t xml:space="preserve">e Mayo 749, </w:t>
      </w:r>
      <w:r w:rsidR="001B36FA" w:rsidRPr="002B32C5">
        <w:t>5</w:t>
      </w:r>
      <w:r w:rsidRPr="002B32C5">
        <w:rPr>
          <w:vertAlign w:val="superscript"/>
        </w:rPr>
        <w:t>o</w:t>
      </w:r>
      <w:r w:rsidRPr="002B32C5">
        <w:t xml:space="preserve"> piso, Oficina </w:t>
      </w:r>
      <w:r w:rsidR="001B36FA" w:rsidRPr="002B32C5">
        <w:t>31</w:t>
      </w:r>
      <w:r w:rsidRPr="002B32C5">
        <w:t xml:space="preserve">, C1084AAC, Ciudad de Buenos Aires, Argentina.  En </w:t>
      </w:r>
      <w:r w:rsidR="00CC18B0" w:rsidRPr="002B32C5">
        <w:t>ATVC</w:t>
      </w:r>
      <w:r w:rsidRPr="002B32C5">
        <w:t xml:space="preserve"> se </w:t>
      </w:r>
      <w:r w:rsidR="00BE4956" w:rsidRPr="002B32C5">
        <w:t xml:space="preserve">recibirán los pagos en efectivo y </w:t>
      </w:r>
      <w:r w:rsidR="006E2A86">
        <w:t>cheque</w:t>
      </w:r>
      <w:r w:rsidRPr="002B32C5">
        <w:t xml:space="preserve"> y se emitirán los correspondientes recibos oficiales.</w:t>
      </w:r>
      <w:r w:rsidR="00B36066" w:rsidRPr="002B32C5">
        <w:t xml:space="preserve"> </w:t>
      </w:r>
      <w:r w:rsidR="00BE52DA">
        <w:br/>
      </w:r>
      <w:r w:rsidR="00BE52DA" w:rsidRPr="00BE52DA">
        <w:t>Coordinar previamente con Claudia González.</w:t>
      </w:r>
      <w:r w:rsidR="00BE52DA" w:rsidRPr="00BE52DA">
        <w:br/>
      </w:r>
      <w:r w:rsidR="00B36066" w:rsidRPr="002B32C5">
        <w:t xml:space="preserve">En el caso de transferencias bancarias, enviar el comprobante </w:t>
      </w:r>
      <w:r w:rsidR="00CC18B0" w:rsidRPr="002B32C5">
        <w:t>a la dirección de e-mail: claudia@atvc.org.ar</w:t>
      </w:r>
      <w:r w:rsidR="00B36066" w:rsidRPr="002B32C5">
        <w:t>.</w:t>
      </w:r>
      <w:r w:rsidRPr="002B32C5">
        <w:t xml:space="preserve"> </w:t>
      </w:r>
      <w:r w:rsidR="00BE52DA">
        <w:br/>
      </w:r>
      <w:r w:rsidRPr="002B32C5">
        <w:t xml:space="preserve">Se informa que ATVC reviste la calidad de sujeto </w:t>
      </w:r>
      <w:r w:rsidR="001B36FA" w:rsidRPr="002B32C5">
        <w:t>Responsable I</w:t>
      </w:r>
      <w:r w:rsidRPr="002B32C5">
        <w:t>nscripto frente al IVA</w:t>
      </w:r>
      <w:r w:rsidR="00B36066" w:rsidRPr="002B32C5">
        <w:t>, p</w:t>
      </w:r>
      <w:r w:rsidRPr="002B32C5">
        <w:t>or lo tanto el monto correspondiente a dicho impuesto deberá ser abonado en el momento de la facturación.</w:t>
      </w:r>
    </w:p>
    <w:p w14:paraId="024F60F3" w14:textId="77777777" w:rsidR="00702421" w:rsidRPr="002B32C5" w:rsidRDefault="00702421">
      <w:pPr>
        <w:jc w:val="both"/>
        <w:rPr>
          <w:rFonts w:ascii="Arial" w:hAnsi="Arial"/>
          <w:sz w:val="16"/>
        </w:rPr>
      </w:pPr>
    </w:p>
    <w:p w14:paraId="3A46FFB4" w14:textId="77777777" w:rsidR="00702421" w:rsidRPr="000A2945" w:rsidRDefault="00702421">
      <w:pPr>
        <w:pStyle w:val="Lista"/>
        <w:numPr>
          <w:ilvl w:val="0"/>
          <w:numId w:val="1"/>
        </w:numPr>
        <w:rPr>
          <w:rFonts w:ascii="Arial" w:hAnsi="Arial"/>
          <w:b/>
          <w:i/>
          <w:color w:val="00B050"/>
        </w:rPr>
      </w:pPr>
      <w:r w:rsidRPr="00CD4993">
        <w:rPr>
          <w:rFonts w:ascii="Arial" w:hAnsi="Arial"/>
          <w:b/>
          <w:i/>
          <w:color w:val="008000"/>
        </w:rPr>
        <w:t>DEPÓSITOS EN GARANTÍA</w:t>
      </w:r>
    </w:p>
    <w:p w14:paraId="50CC636D" w14:textId="26E36F04" w:rsidR="00702421" w:rsidRPr="002B32C5" w:rsidRDefault="00702421">
      <w:pPr>
        <w:pStyle w:val="Lista3"/>
        <w:numPr>
          <w:ilvl w:val="1"/>
          <w:numId w:val="1"/>
        </w:numPr>
        <w:jc w:val="both"/>
        <w:rPr>
          <w:rFonts w:ascii="Arial" w:hAnsi="Arial"/>
          <w:sz w:val="16"/>
        </w:rPr>
      </w:pPr>
      <w:r w:rsidRPr="002B32C5">
        <w:rPr>
          <w:rFonts w:ascii="Arial" w:hAnsi="Arial"/>
          <w:sz w:val="16"/>
        </w:rPr>
        <w:t xml:space="preserve">Las empresas contratantes deberán efectuar un </w:t>
      </w:r>
      <w:r w:rsidRPr="002B32C5">
        <w:rPr>
          <w:rFonts w:ascii="Arial" w:hAnsi="Arial"/>
          <w:sz w:val="16"/>
          <w:szCs w:val="16"/>
        </w:rPr>
        <w:t xml:space="preserve">depósito de </w:t>
      </w:r>
      <w:r w:rsidR="00951485" w:rsidRPr="00CA75AC">
        <w:rPr>
          <w:rFonts w:ascii="Arial" w:hAnsi="Arial"/>
          <w:sz w:val="16"/>
          <w:szCs w:val="16"/>
        </w:rPr>
        <w:t>P</w:t>
      </w:r>
      <w:r w:rsidRPr="00CA75AC">
        <w:rPr>
          <w:rFonts w:ascii="Arial" w:hAnsi="Arial"/>
          <w:sz w:val="16"/>
          <w:szCs w:val="16"/>
        </w:rPr>
        <w:t>$</w:t>
      </w:r>
      <w:r w:rsidR="00951485" w:rsidRPr="00CA75AC">
        <w:rPr>
          <w:rFonts w:ascii="Arial" w:hAnsi="Arial"/>
          <w:sz w:val="16"/>
          <w:szCs w:val="16"/>
        </w:rPr>
        <w:t>A</w:t>
      </w:r>
      <w:r w:rsidRPr="00CA75AC">
        <w:rPr>
          <w:rFonts w:ascii="Arial" w:hAnsi="Arial"/>
          <w:sz w:val="16"/>
          <w:szCs w:val="16"/>
        </w:rPr>
        <w:t xml:space="preserve"> </w:t>
      </w:r>
      <w:r w:rsidR="006E2A86">
        <w:rPr>
          <w:rFonts w:ascii="Arial" w:hAnsi="Arial"/>
          <w:sz w:val="16"/>
          <w:szCs w:val="16"/>
        </w:rPr>
        <w:t>90</w:t>
      </w:r>
      <w:r w:rsidR="00951485" w:rsidRPr="00CA75AC">
        <w:rPr>
          <w:rFonts w:ascii="Arial" w:hAnsi="Arial"/>
          <w:sz w:val="16"/>
          <w:szCs w:val="16"/>
        </w:rPr>
        <w:t>.000</w:t>
      </w:r>
      <w:r w:rsidRPr="00CA75AC">
        <w:rPr>
          <w:rFonts w:ascii="Arial" w:hAnsi="Arial"/>
          <w:sz w:val="16"/>
          <w:szCs w:val="16"/>
        </w:rPr>
        <w:t>.- (pesos</w:t>
      </w:r>
      <w:r w:rsidR="008305BF" w:rsidRPr="00CA75AC">
        <w:rPr>
          <w:rFonts w:ascii="Arial" w:hAnsi="Arial"/>
          <w:sz w:val="16"/>
          <w:szCs w:val="16"/>
        </w:rPr>
        <w:t xml:space="preserve"> argentinos</w:t>
      </w:r>
      <w:r w:rsidR="007614F3" w:rsidRPr="00CA75AC">
        <w:rPr>
          <w:rFonts w:ascii="Arial" w:hAnsi="Arial"/>
          <w:sz w:val="16"/>
          <w:szCs w:val="16"/>
        </w:rPr>
        <w:t xml:space="preserve"> </w:t>
      </w:r>
      <w:r w:rsidR="00FA7102">
        <w:rPr>
          <w:rFonts w:ascii="Arial" w:hAnsi="Arial"/>
          <w:sz w:val="16"/>
          <w:szCs w:val="16"/>
        </w:rPr>
        <w:t xml:space="preserve">noventa mil </w:t>
      </w:r>
      <w:r w:rsidRPr="00CA75AC">
        <w:rPr>
          <w:rFonts w:ascii="Arial" w:hAnsi="Arial"/>
          <w:sz w:val="16"/>
        </w:rPr>
        <w:t xml:space="preserve"> </w:t>
      </w:r>
      <w:r w:rsidR="008305BF" w:rsidRPr="00CA75AC">
        <w:rPr>
          <w:rFonts w:ascii="Arial" w:hAnsi="Arial"/>
          <w:sz w:val="16"/>
        </w:rPr>
        <w:t xml:space="preserve"> o U$S </w:t>
      </w:r>
      <w:r w:rsidR="00FA7102">
        <w:rPr>
          <w:rFonts w:ascii="Arial" w:hAnsi="Arial"/>
          <w:sz w:val="16"/>
        </w:rPr>
        <w:t>250</w:t>
      </w:r>
      <w:r w:rsidR="008305BF" w:rsidRPr="00CA75AC">
        <w:rPr>
          <w:rFonts w:ascii="Arial" w:hAnsi="Arial"/>
          <w:sz w:val="16"/>
        </w:rPr>
        <w:t xml:space="preserve">.- </w:t>
      </w:r>
      <w:r w:rsidR="008305BF" w:rsidRPr="002B32C5">
        <w:rPr>
          <w:rFonts w:ascii="Arial" w:hAnsi="Arial"/>
          <w:sz w:val="16"/>
        </w:rPr>
        <w:t xml:space="preserve">(dólares estadounidenses </w:t>
      </w:r>
      <w:r w:rsidR="00FA7102">
        <w:rPr>
          <w:rFonts w:ascii="Arial" w:hAnsi="Arial"/>
          <w:sz w:val="16"/>
        </w:rPr>
        <w:t>doscientos cincuenta</w:t>
      </w:r>
      <w:r w:rsidR="008305BF" w:rsidRPr="002B32C5">
        <w:rPr>
          <w:rFonts w:ascii="Arial" w:hAnsi="Arial"/>
          <w:sz w:val="16"/>
        </w:rPr>
        <w:t xml:space="preserve">) </w:t>
      </w:r>
      <w:r w:rsidRPr="002B32C5">
        <w:rPr>
          <w:rFonts w:ascii="Arial" w:hAnsi="Arial"/>
          <w:sz w:val="16"/>
        </w:rPr>
        <w:t>como garantía por daños o pérdidas que pudieran ocasionar en las instalaciones de la</w:t>
      </w:r>
      <w:r w:rsidR="00734731">
        <w:rPr>
          <w:rFonts w:ascii="Arial" w:hAnsi="Arial"/>
          <w:sz w:val="16"/>
        </w:rPr>
        <w:t xml:space="preserve"> muestra</w:t>
      </w:r>
      <w:r w:rsidRPr="002B32C5">
        <w:rPr>
          <w:rFonts w:ascii="Arial" w:hAnsi="Arial"/>
          <w:sz w:val="16"/>
        </w:rPr>
        <w:t xml:space="preserve">. </w:t>
      </w:r>
      <w:r w:rsidR="008305BF" w:rsidRPr="002B32C5">
        <w:rPr>
          <w:rFonts w:ascii="Arial" w:hAnsi="Arial"/>
          <w:sz w:val="16"/>
        </w:rPr>
        <w:t xml:space="preserve">El pago en dólares billete deberá hacerse en el hotel un día antes del inicio de la convención. </w:t>
      </w:r>
      <w:r w:rsidRPr="002B32C5">
        <w:rPr>
          <w:rFonts w:ascii="Arial" w:hAnsi="Arial"/>
          <w:sz w:val="16"/>
        </w:rPr>
        <w:t xml:space="preserve">Este </w:t>
      </w:r>
      <w:r w:rsidRPr="002B32C5">
        <w:rPr>
          <w:rFonts w:ascii="Arial" w:hAnsi="Arial"/>
          <w:sz w:val="16"/>
        </w:rPr>
        <w:t xml:space="preserve">importe, o el saldo resultante, será reintegrado </w:t>
      </w:r>
      <w:r w:rsidR="006F0E9E" w:rsidRPr="002B32C5">
        <w:rPr>
          <w:rFonts w:ascii="Arial" w:hAnsi="Arial"/>
          <w:sz w:val="16"/>
        </w:rPr>
        <w:t>a los 7</w:t>
      </w:r>
      <w:r w:rsidRPr="002B32C5">
        <w:rPr>
          <w:rFonts w:ascii="Arial" w:hAnsi="Arial"/>
          <w:sz w:val="16"/>
        </w:rPr>
        <w:t xml:space="preserve"> días posteriores a la finalización de la muestra. Dicho depósito de garantía no guarda relación con el que eventualmente pudiera exigir el hotel Hilton Buenos Aires como resguardo por el uso de sus </w:t>
      </w:r>
      <w:r w:rsidR="00734731">
        <w:rPr>
          <w:rFonts w:ascii="Arial" w:hAnsi="Arial"/>
          <w:sz w:val="16"/>
        </w:rPr>
        <w:t>dependencias y servicios a los que los utilizaron.</w:t>
      </w:r>
    </w:p>
    <w:p w14:paraId="4C0F1E92" w14:textId="77777777" w:rsidR="00702421" w:rsidRPr="002B32C5" w:rsidRDefault="00702421">
      <w:pPr>
        <w:pStyle w:val="Lista3"/>
        <w:numPr>
          <w:ilvl w:val="1"/>
          <w:numId w:val="1"/>
        </w:numPr>
        <w:jc w:val="both"/>
        <w:rPr>
          <w:rFonts w:ascii="Arial" w:hAnsi="Arial"/>
          <w:sz w:val="16"/>
        </w:rPr>
      </w:pPr>
      <w:r w:rsidRPr="002B32C5">
        <w:rPr>
          <w:rFonts w:ascii="Arial" w:hAnsi="Arial"/>
          <w:sz w:val="16"/>
        </w:rPr>
        <w:t>Este depósito de garantía no exime al Expositor de sus responsabilidades, para el supuesto que el mismo no cubra los gastos originados</w:t>
      </w:r>
      <w:r w:rsidR="00034B2D" w:rsidRPr="002B32C5">
        <w:rPr>
          <w:rFonts w:ascii="Arial" w:hAnsi="Arial"/>
          <w:sz w:val="16"/>
        </w:rPr>
        <w:t xml:space="preserve"> (la determinación</w:t>
      </w:r>
      <w:r w:rsidR="00A70E5F" w:rsidRPr="002B32C5">
        <w:rPr>
          <w:rFonts w:ascii="Arial" w:hAnsi="Arial"/>
          <w:sz w:val="16"/>
        </w:rPr>
        <w:t xml:space="preserve"> y el monto</w:t>
      </w:r>
      <w:r w:rsidR="00034B2D" w:rsidRPr="002B32C5">
        <w:rPr>
          <w:rFonts w:ascii="Arial" w:hAnsi="Arial"/>
          <w:sz w:val="16"/>
        </w:rPr>
        <w:t xml:space="preserve"> de los cuales </w:t>
      </w:r>
      <w:r w:rsidR="00222580" w:rsidRPr="002B32C5">
        <w:rPr>
          <w:rFonts w:ascii="Arial" w:hAnsi="Arial"/>
          <w:sz w:val="16"/>
        </w:rPr>
        <w:t xml:space="preserve">será a solo juicio </w:t>
      </w:r>
      <w:r w:rsidR="00034B2D" w:rsidRPr="002B32C5">
        <w:rPr>
          <w:rFonts w:ascii="Arial" w:hAnsi="Arial"/>
          <w:sz w:val="16"/>
        </w:rPr>
        <w:t>de</w:t>
      </w:r>
      <w:r w:rsidR="00B567F5" w:rsidRPr="002B32C5">
        <w:rPr>
          <w:rFonts w:ascii="Arial" w:hAnsi="Arial"/>
          <w:sz w:val="16"/>
        </w:rPr>
        <w:t>l C.E.,</w:t>
      </w:r>
      <w:r w:rsidR="00034B2D" w:rsidRPr="002B32C5">
        <w:rPr>
          <w:rFonts w:ascii="Arial" w:hAnsi="Arial"/>
          <w:sz w:val="16"/>
        </w:rPr>
        <w:t xml:space="preserve"> la Dirección Técnica o </w:t>
      </w:r>
      <w:r w:rsidR="00222580" w:rsidRPr="002B32C5">
        <w:rPr>
          <w:rFonts w:ascii="Arial" w:hAnsi="Arial"/>
          <w:sz w:val="16"/>
        </w:rPr>
        <w:t>la Intendencia</w:t>
      </w:r>
      <w:r w:rsidR="00034B2D" w:rsidRPr="002B32C5">
        <w:rPr>
          <w:rFonts w:ascii="Arial" w:hAnsi="Arial"/>
          <w:sz w:val="16"/>
        </w:rPr>
        <w:t xml:space="preserve"> de la muestra</w:t>
      </w:r>
      <w:r w:rsidR="008708DD" w:rsidRPr="002B32C5">
        <w:rPr>
          <w:rFonts w:ascii="Arial" w:hAnsi="Arial"/>
          <w:sz w:val="16"/>
        </w:rPr>
        <w:t xml:space="preserve">, y que serán </w:t>
      </w:r>
      <w:r w:rsidR="00BD0F88" w:rsidRPr="002B32C5">
        <w:rPr>
          <w:rFonts w:ascii="Arial" w:hAnsi="Arial"/>
          <w:sz w:val="16"/>
        </w:rPr>
        <w:t>informados</w:t>
      </w:r>
      <w:r w:rsidR="008708DD" w:rsidRPr="002B32C5">
        <w:rPr>
          <w:rFonts w:ascii="Arial" w:hAnsi="Arial"/>
          <w:sz w:val="16"/>
        </w:rPr>
        <w:t xml:space="preserve"> al Expositor en forma verbal o por notificación legal de así requerirlo, </w:t>
      </w:r>
      <w:r w:rsidR="00E37A88" w:rsidRPr="002B32C5">
        <w:rPr>
          <w:rFonts w:ascii="Arial" w:hAnsi="Arial"/>
          <w:sz w:val="16"/>
        </w:rPr>
        <w:t>siendo</w:t>
      </w:r>
      <w:r w:rsidR="008708DD" w:rsidRPr="002B32C5">
        <w:rPr>
          <w:rFonts w:ascii="Arial" w:hAnsi="Arial"/>
          <w:sz w:val="16"/>
        </w:rPr>
        <w:t xml:space="preserve"> en es</w:t>
      </w:r>
      <w:r w:rsidR="00E37A88" w:rsidRPr="002B32C5">
        <w:rPr>
          <w:rFonts w:ascii="Arial" w:hAnsi="Arial"/>
          <w:sz w:val="16"/>
        </w:rPr>
        <w:t xml:space="preserve">te caso los gastos de la misma </w:t>
      </w:r>
      <w:r w:rsidR="006729EA" w:rsidRPr="002B32C5">
        <w:rPr>
          <w:rFonts w:ascii="Arial" w:hAnsi="Arial"/>
          <w:sz w:val="16"/>
        </w:rPr>
        <w:t>por</w:t>
      </w:r>
      <w:r w:rsidR="008708DD" w:rsidRPr="002B32C5">
        <w:rPr>
          <w:rFonts w:ascii="Arial" w:hAnsi="Arial"/>
          <w:sz w:val="16"/>
        </w:rPr>
        <w:t xml:space="preserve"> su cuenta y cargo</w:t>
      </w:r>
      <w:r w:rsidR="00034B2D" w:rsidRPr="002B32C5">
        <w:rPr>
          <w:rFonts w:ascii="Arial" w:hAnsi="Arial"/>
          <w:sz w:val="16"/>
        </w:rPr>
        <w:t>)</w:t>
      </w:r>
      <w:r w:rsidR="00BD0F88" w:rsidRPr="002B32C5">
        <w:rPr>
          <w:rFonts w:ascii="Arial" w:hAnsi="Arial"/>
          <w:sz w:val="16"/>
        </w:rPr>
        <w:t>. De darse estas circunstancias el Expositor</w:t>
      </w:r>
      <w:r w:rsidRPr="002B32C5">
        <w:rPr>
          <w:rFonts w:ascii="Arial" w:hAnsi="Arial"/>
          <w:sz w:val="16"/>
        </w:rPr>
        <w:t xml:space="preserve"> deberá depositar en las oficinas de ATVC la diferencia que se le reclam</w:t>
      </w:r>
      <w:r w:rsidR="00BD0F88" w:rsidRPr="002B32C5">
        <w:rPr>
          <w:rFonts w:ascii="Arial" w:hAnsi="Arial"/>
          <w:sz w:val="16"/>
        </w:rPr>
        <w:t>e, dentro de las 48 horas de esta comunicación</w:t>
      </w:r>
      <w:r w:rsidRPr="002B32C5">
        <w:rPr>
          <w:rFonts w:ascii="Arial" w:hAnsi="Arial"/>
          <w:sz w:val="16"/>
        </w:rPr>
        <w:t>.</w:t>
      </w:r>
    </w:p>
    <w:p w14:paraId="7B1495EF" w14:textId="77777777" w:rsidR="00702421" w:rsidRPr="002B32C5" w:rsidRDefault="00702421">
      <w:pPr>
        <w:jc w:val="both"/>
        <w:rPr>
          <w:rFonts w:ascii="Arial" w:hAnsi="Arial"/>
          <w:sz w:val="16"/>
        </w:rPr>
      </w:pPr>
    </w:p>
    <w:p w14:paraId="5FC8FC4A" w14:textId="77777777" w:rsidR="00702421" w:rsidRPr="00CD4993" w:rsidRDefault="00702421">
      <w:pPr>
        <w:pStyle w:val="Lista"/>
        <w:numPr>
          <w:ilvl w:val="0"/>
          <w:numId w:val="1"/>
        </w:numPr>
        <w:rPr>
          <w:rFonts w:ascii="Arial" w:hAnsi="Arial"/>
          <w:b/>
          <w:i/>
          <w:color w:val="008000"/>
        </w:rPr>
      </w:pPr>
      <w:r w:rsidRPr="00CD4993">
        <w:rPr>
          <w:rFonts w:ascii="Arial" w:hAnsi="Arial"/>
          <w:b/>
          <w:i/>
          <w:color w:val="008000"/>
        </w:rPr>
        <w:t>CONDICIONES DE PARTICIPACIÓN</w:t>
      </w:r>
    </w:p>
    <w:p w14:paraId="3C83967F" w14:textId="57F283FE" w:rsidR="00702421" w:rsidRPr="002B32C5" w:rsidRDefault="00702421">
      <w:pPr>
        <w:pStyle w:val="Lista2"/>
        <w:numPr>
          <w:ilvl w:val="1"/>
          <w:numId w:val="1"/>
        </w:numPr>
        <w:jc w:val="both"/>
        <w:rPr>
          <w:rFonts w:ascii="Arial" w:hAnsi="Arial"/>
          <w:sz w:val="16"/>
        </w:rPr>
      </w:pPr>
      <w:r w:rsidRPr="002B32C5">
        <w:rPr>
          <w:rFonts w:ascii="Arial" w:hAnsi="Arial"/>
          <w:sz w:val="16"/>
        </w:rPr>
        <w:t xml:space="preserve">Para participar en la exposición de  </w:t>
      </w:r>
      <w:r w:rsidR="000B07E4" w:rsidRPr="002B32C5">
        <w:rPr>
          <w:rFonts w:ascii="Arial" w:hAnsi="Arial"/>
          <w:b/>
          <w:i/>
          <w:sz w:val="16"/>
        </w:rPr>
        <w:t xml:space="preserve">JORNADAS INTERNACIONALES </w:t>
      </w:r>
      <w:r w:rsidR="00401579">
        <w:rPr>
          <w:rFonts w:ascii="Arial" w:hAnsi="Arial"/>
          <w:b/>
          <w:i/>
          <w:sz w:val="16"/>
        </w:rPr>
        <w:t>202</w:t>
      </w:r>
      <w:r w:rsidR="006E2A86">
        <w:rPr>
          <w:rFonts w:ascii="Arial" w:hAnsi="Arial"/>
          <w:b/>
          <w:i/>
          <w:sz w:val="16"/>
        </w:rPr>
        <w:t>3</w:t>
      </w:r>
      <w:r w:rsidRPr="002B32C5">
        <w:rPr>
          <w:rFonts w:ascii="Arial" w:hAnsi="Arial"/>
          <w:sz w:val="16"/>
        </w:rPr>
        <w:t xml:space="preserve"> las empresas interesadas deberán presentar su solicitud de participación, completando todos los datos que se consignen en el formulario correspondiente.  El C.E. podrá rechazar aquellas solicitudes que a su entender no coincidan con el espíritu de la muestra, reservándose por lo tanto el derecho de admisión </w:t>
      </w:r>
      <w:r w:rsidR="00B36066" w:rsidRPr="002B32C5">
        <w:rPr>
          <w:rFonts w:ascii="Arial" w:hAnsi="Arial"/>
          <w:sz w:val="16"/>
        </w:rPr>
        <w:t>a la misma</w:t>
      </w:r>
      <w:r w:rsidRPr="002B32C5">
        <w:rPr>
          <w:rFonts w:ascii="Arial" w:hAnsi="Arial"/>
          <w:sz w:val="16"/>
        </w:rPr>
        <w:t>.</w:t>
      </w:r>
    </w:p>
    <w:p w14:paraId="1F316A65" w14:textId="631268AF" w:rsidR="00702421" w:rsidRPr="002B32C5" w:rsidRDefault="00702421">
      <w:pPr>
        <w:pStyle w:val="Lista2"/>
        <w:numPr>
          <w:ilvl w:val="1"/>
          <w:numId w:val="1"/>
        </w:numPr>
        <w:jc w:val="both"/>
        <w:rPr>
          <w:rFonts w:ascii="Arial" w:hAnsi="Arial"/>
          <w:sz w:val="16"/>
        </w:rPr>
      </w:pPr>
      <w:r w:rsidRPr="002B32C5">
        <w:rPr>
          <w:rFonts w:ascii="Arial" w:hAnsi="Arial"/>
          <w:sz w:val="16"/>
        </w:rPr>
        <w:t xml:space="preserve">El pago de los stands, que deberá realizarse según lo indicado en el punto 11 en la sede administrativa </w:t>
      </w:r>
      <w:r w:rsidR="006F0E9E" w:rsidRPr="002B32C5">
        <w:rPr>
          <w:rFonts w:ascii="Arial" w:hAnsi="Arial"/>
          <w:sz w:val="16"/>
        </w:rPr>
        <w:t xml:space="preserve">de </w:t>
      </w:r>
      <w:r w:rsidR="00A92DD6" w:rsidRPr="002B32C5">
        <w:rPr>
          <w:rFonts w:ascii="Arial" w:hAnsi="Arial"/>
          <w:b/>
          <w:i/>
          <w:sz w:val="16"/>
        </w:rPr>
        <w:t xml:space="preserve">JORNADAS INTERNA-CIONALES </w:t>
      </w:r>
      <w:r w:rsidR="00401579">
        <w:rPr>
          <w:rFonts w:ascii="Arial" w:hAnsi="Arial"/>
          <w:b/>
          <w:i/>
          <w:sz w:val="16"/>
        </w:rPr>
        <w:t>202</w:t>
      </w:r>
      <w:r w:rsidR="006E2A86">
        <w:rPr>
          <w:rFonts w:ascii="Arial" w:hAnsi="Arial"/>
          <w:b/>
          <w:i/>
          <w:sz w:val="16"/>
        </w:rPr>
        <w:t>3</w:t>
      </w:r>
      <w:r w:rsidRPr="002B32C5">
        <w:rPr>
          <w:rFonts w:ascii="Arial" w:hAnsi="Arial"/>
          <w:sz w:val="16"/>
        </w:rPr>
        <w:t xml:space="preserve">, que es la sede de ATVC, sita en  Av. de Mayo 749, </w:t>
      </w:r>
      <w:r w:rsidR="006F0E9E" w:rsidRPr="002B32C5">
        <w:rPr>
          <w:rFonts w:ascii="Arial" w:hAnsi="Arial"/>
          <w:sz w:val="16"/>
        </w:rPr>
        <w:t>5</w:t>
      </w:r>
      <w:r w:rsidRPr="002B32C5">
        <w:rPr>
          <w:rFonts w:ascii="Arial" w:hAnsi="Arial"/>
          <w:sz w:val="16"/>
        </w:rPr>
        <w:t xml:space="preserve">° piso, oficina </w:t>
      </w:r>
      <w:r w:rsidR="006F0E9E" w:rsidRPr="002B32C5">
        <w:rPr>
          <w:rFonts w:ascii="Arial" w:hAnsi="Arial"/>
          <w:sz w:val="16"/>
        </w:rPr>
        <w:t>31</w:t>
      </w:r>
      <w:r w:rsidRPr="002B32C5">
        <w:rPr>
          <w:rFonts w:ascii="Arial" w:hAnsi="Arial"/>
          <w:sz w:val="16"/>
        </w:rPr>
        <w:t xml:space="preserve">, Ciudad de Buenos Aires, </w:t>
      </w:r>
      <w:r w:rsidR="00FB429A">
        <w:rPr>
          <w:rFonts w:ascii="Arial" w:hAnsi="Arial"/>
          <w:sz w:val="16"/>
        </w:rPr>
        <w:t>coordinando previamente con Claudia González,</w:t>
      </w:r>
      <w:r w:rsidRPr="002B32C5">
        <w:rPr>
          <w:rFonts w:ascii="Arial" w:hAnsi="Arial"/>
          <w:sz w:val="16"/>
        </w:rPr>
        <w:t xml:space="preserve">  incluye:</w:t>
      </w:r>
    </w:p>
    <w:p w14:paraId="45CB5984" w14:textId="77777777" w:rsidR="00702421" w:rsidRPr="002B32C5" w:rsidRDefault="00702421">
      <w:pPr>
        <w:pStyle w:val="Lista3"/>
        <w:numPr>
          <w:ilvl w:val="0"/>
          <w:numId w:val="8"/>
        </w:numPr>
        <w:ind w:hanging="218"/>
        <w:jc w:val="both"/>
        <w:rPr>
          <w:rFonts w:ascii="Arial" w:hAnsi="Arial"/>
          <w:sz w:val="16"/>
        </w:rPr>
      </w:pPr>
      <w:r w:rsidRPr="002B32C5">
        <w:rPr>
          <w:rFonts w:ascii="Arial" w:hAnsi="Arial"/>
          <w:sz w:val="16"/>
        </w:rPr>
        <w:t>Utilización de los espacios contratados durante el tiempo de preparación, exhibición y desarme de la Exposición.</w:t>
      </w:r>
    </w:p>
    <w:p w14:paraId="2535F8F8" w14:textId="73875887" w:rsidR="00702421" w:rsidRPr="00332F37" w:rsidRDefault="00702421">
      <w:pPr>
        <w:pStyle w:val="Lista3"/>
        <w:numPr>
          <w:ilvl w:val="0"/>
          <w:numId w:val="8"/>
        </w:numPr>
        <w:ind w:hanging="218"/>
        <w:jc w:val="both"/>
        <w:rPr>
          <w:rFonts w:ascii="Arial" w:hAnsi="Arial"/>
          <w:color w:val="000000" w:themeColor="text1"/>
          <w:sz w:val="16"/>
        </w:rPr>
      </w:pPr>
      <w:r w:rsidRPr="002B32C5">
        <w:rPr>
          <w:rFonts w:ascii="Arial" w:hAnsi="Arial"/>
          <w:sz w:val="16"/>
        </w:rPr>
        <w:t>Provisión temporaria en</w:t>
      </w:r>
      <w:r w:rsidR="006E2A86">
        <w:rPr>
          <w:rFonts w:ascii="Arial" w:hAnsi="Arial"/>
          <w:sz w:val="16"/>
        </w:rPr>
        <w:t xml:space="preserve"> locación de los elementos prov</w:t>
      </w:r>
      <w:r w:rsidRPr="002B32C5">
        <w:rPr>
          <w:rFonts w:ascii="Arial" w:hAnsi="Arial"/>
          <w:sz w:val="16"/>
        </w:rPr>
        <w:t xml:space="preserve">stos por </w:t>
      </w:r>
      <w:r w:rsidR="000B07E4" w:rsidRPr="002B32C5">
        <w:rPr>
          <w:rFonts w:ascii="Arial" w:hAnsi="Arial"/>
          <w:b/>
          <w:i/>
          <w:sz w:val="16"/>
        </w:rPr>
        <w:t xml:space="preserve">JORNADAS INTERNACIONALES </w:t>
      </w:r>
      <w:r w:rsidR="00401579" w:rsidRPr="00332F37">
        <w:rPr>
          <w:rFonts w:ascii="Arial" w:hAnsi="Arial"/>
          <w:b/>
          <w:i/>
          <w:color w:val="000000" w:themeColor="text1"/>
          <w:sz w:val="16"/>
        </w:rPr>
        <w:t>202</w:t>
      </w:r>
      <w:r w:rsidR="006E2A86" w:rsidRPr="00332F37">
        <w:rPr>
          <w:rFonts w:ascii="Arial" w:hAnsi="Arial"/>
          <w:color w:val="000000" w:themeColor="text1"/>
          <w:sz w:val="16"/>
        </w:rPr>
        <w:t>3</w:t>
      </w:r>
    </w:p>
    <w:p w14:paraId="229CF7AB" w14:textId="77777777" w:rsidR="00702421" w:rsidRPr="00332F37" w:rsidRDefault="00B36066">
      <w:pPr>
        <w:pStyle w:val="Continuarlista3"/>
        <w:spacing w:after="0"/>
        <w:ind w:left="360"/>
        <w:rPr>
          <w:rFonts w:ascii="Arial" w:hAnsi="Arial"/>
          <w:color w:val="000000" w:themeColor="text1"/>
          <w:sz w:val="16"/>
        </w:rPr>
      </w:pPr>
      <w:r w:rsidRPr="00332F37">
        <w:rPr>
          <w:rFonts w:ascii="Arial" w:hAnsi="Arial"/>
          <w:color w:val="000000" w:themeColor="text1"/>
          <w:sz w:val="16"/>
        </w:rPr>
        <w:t>b.1) Tarima, alfombra (</w:t>
      </w:r>
      <w:r w:rsidR="00702421" w:rsidRPr="00332F37">
        <w:rPr>
          <w:rFonts w:ascii="Arial" w:hAnsi="Arial"/>
          <w:color w:val="000000" w:themeColor="text1"/>
          <w:sz w:val="16"/>
        </w:rPr>
        <w:t xml:space="preserve">siempre que se haya hecho el pedido de colocación a través </w:t>
      </w:r>
      <w:r w:rsidR="008305BF" w:rsidRPr="00332F37">
        <w:rPr>
          <w:rFonts w:ascii="Arial" w:hAnsi="Arial"/>
          <w:color w:val="000000" w:themeColor="text1"/>
          <w:sz w:val="16"/>
        </w:rPr>
        <w:t>de</w:t>
      </w:r>
      <w:r w:rsidR="00DE3D90" w:rsidRPr="00332F37">
        <w:rPr>
          <w:rFonts w:ascii="Arial" w:hAnsi="Arial"/>
          <w:color w:val="000000" w:themeColor="text1"/>
          <w:sz w:val="16"/>
        </w:rPr>
        <w:t xml:space="preserve"> </w:t>
      </w:r>
      <w:r w:rsidR="008305BF" w:rsidRPr="00332F37">
        <w:rPr>
          <w:rFonts w:ascii="Arial" w:hAnsi="Arial"/>
          <w:color w:val="000000" w:themeColor="text1"/>
          <w:sz w:val="16"/>
        </w:rPr>
        <w:t>l</w:t>
      </w:r>
      <w:r w:rsidR="00220D45" w:rsidRPr="00332F37">
        <w:rPr>
          <w:rFonts w:ascii="Arial" w:hAnsi="Arial"/>
          <w:color w:val="000000" w:themeColor="text1"/>
          <w:sz w:val="16"/>
        </w:rPr>
        <w:t>os</w:t>
      </w:r>
      <w:r w:rsidR="00702421" w:rsidRPr="00332F37">
        <w:rPr>
          <w:rFonts w:ascii="Arial" w:hAnsi="Arial"/>
          <w:color w:val="000000" w:themeColor="text1"/>
          <w:sz w:val="16"/>
        </w:rPr>
        <w:t xml:space="preserve"> Formulario</w:t>
      </w:r>
      <w:r w:rsidR="00DE3D90" w:rsidRPr="00332F37">
        <w:rPr>
          <w:rFonts w:ascii="Arial" w:hAnsi="Arial"/>
          <w:color w:val="000000" w:themeColor="text1"/>
          <w:sz w:val="16"/>
        </w:rPr>
        <w:t>s</w:t>
      </w:r>
      <w:r w:rsidR="00702421" w:rsidRPr="00332F37">
        <w:rPr>
          <w:rFonts w:ascii="Arial" w:hAnsi="Arial"/>
          <w:color w:val="000000" w:themeColor="text1"/>
          <w:sz w:val="16"/>
        </w:rPr>
        <w:t xml:space="preserve"> </w:t>
      </w:r>
      <w:r w:rsidR="00220D45" w:rsidRPr="00332F37">
        <w:rPr>
          <w:rFonts w:ascii="Arial" w:hAnsi="Arial"/>
          <w:color w:val="000000" w:themeColor="text1"/>
          <w:sz w:val="16"/>
          <w:szCs w:val="16"/>
        </w:rPr>
        <w:t>Nº</w:t>
      </w:r>
      <w:r w:rsidR="00220D45" w:rsidRPr="00332F37">
        <w:rPr>
          <w:rFonts w:ascii="Arial" w:hAnsi="Arial"/>
          <w:color w:val="000000" w:themeColor="text1"/>
          <w:sz w:val="16"/>
        </w:rPr>
        <w:t xml:space="preserve"> 5 ó </w:t>
      </w:r>
      <w:r w:rsidR="00702421" w:rsidRPr="00332F37">
        <w:rPr>
          <w:rFonts w:ascii="Arial" w:hAnsi="Arial"/>
          <w:color w:val="000000" w:themeColor="text1"/>
          <w:sz w:val="16"/>
        </w:rPr>
        <w:t>6 del Manual del Expositor)</w:t>
      </w:r>
      <w:r w:rsidR="00702421" w:rsidRPr="00332F37">
        <w:rPr>
          <w:rFonts w:ascii="Arial" w:hAnsi="Arial"/>
          <w:color w:val="000000" w:themeColor="text1"/>
          <w:sz w:val="16"/>
          <w:szCs w:val="16"/>
        </w:rPr>
        <w:t>,</w:t>
      </w:r>
      <w:r w:rsidR="00702421" w:rsidRPr="00332F37">
        <w:rPr>
          <w:rFonts w:ascii="Arial" w:hAnsi="Arial"/>
          <w:color w:val="000000" w:themeColor="text1"/>
          <w:sz w:val="16"/>
        </w:rPr>
        <w:t xml:space="preserve"> panelería divisoria, cenefa, iluminación y demás elementos que pudieran corresponder según la alternativa elegida. </w:t>
      </w:r>
    </w:p>
    <w:p w14:paraId="7AD63016" w14:textId="06CF7E1B" w:rsidR="00702421" w:rsidRPr="002B32C5" w:rsidRDefault="00060A7F">
      <w:pPr>
        <w:pStyle w:val="Lista3"/>
        <w:numPr>
          <w:ilvl w:val="0"/>
          <w:numId w:val="8"/>
        </w:numPr>
        <w:ind w:hanging="218"/>
        <w:jc w:val="both"/>
        <w:rPr>
          <w:rFonts w:ascii="Arial" w:hAnsi="Arial"/>
          <w:sz w:val="16"/>
        </w:rPr>
      </w:pPr>
      <w:r>
        <w:rPr>
          <w:rFonts w:ascii="Arial" w:hAnsi="Arial"/>
          <w:sz w:val="16"/>
        </w:rPr>
        <w:t>Salon</w:t>
      </w:r>
      <w:r w:rsidR="00702421" w:rsidRPr="002B32C5">
        <w:rPr>
          <w:rFonts w:ascii="Arial" w:hAnsi="Arial"/>
          <w:sz w:val="16"/>
        </w:rPr>
        <w:t xml:space="preserve"> de reuniones</w:t>
      </w:r>
      <w:r>
        <w:rPr>
          <w:rFonts w:ascii="Arial" w:hAnsi="Arial"/>
          <w:sz w:val="16"/>
        </w:rPr>
        <w:t xml:space="preserve"> (Salon Alamo – Capacidad 12 personas -</w:t>
      </w:r>
      <w:r w:rsidR="00702421" w:rsidRPr="002B32C5">
        <w:rPr>
          <w:rFonts w:ascii="Arial" w:hAnsi="Arial"/>
          <w:sz w:val="16"/>
        </w:rPr>
        <w:t>Exclusivo para socios CAPPSA</w:t>
      </w:r>
      <w:r w:rsidR="00B36066" w:rsidRPr="002B32C5">
        <w:rPr>
          <w:rFonts w:ascii="Arial" w:hAnsi="Arial"/>
          <w:sz w:val="16"/>
        </w:rPr>
        <w:t>)</w:t>
      </w:r>
      <w:r w:rsidR="00702421" w:rsidRPr="002B32C5">
        <w:rPr>
          <w:rFonts w:ascii="Arial" w:hAnsi="Arial"/>
          <w:sz w:val="16"/>
        </w:rPr>
        <w:t>.</w:t>
      </w:r>
    </w:p>
    <w:p w14:paraId="05FFBB73" w14:textId="77777777" w:rsidR="00702421" w:rsidRPr="002B32C5" w:rsidRDefault="00702421">
      <w:pPr>
        <w:pStyle w:val="Lista3"/>
        <w:numPr>
          <w:ilvl w:val="0"/>
          <w:numId w:val="8"/>
        </w:numPr>
        <w:ind w:hanging="218"/>
        <w:jc w:val="both"/>
        <w:rPr>
          <w:rFonts w:ascii="Arial" w:hAnsi="Arial"/>
          <w:sz w:val="16"/>
        </w:rPr>
      </w:pPr>
      <w:r w:rsidRPr="002B32C5">
        <w:rPr>
          <w:rFonts w:ascii="Arial" w:hAnsi="Arial"/>
          <w:sz w:val="16"/>
        </w:rPr>
        <w:t>Señalización.</w:t>
      </w:r>
    </w:p>
    <w:p w14:paraId="3EC6DD34" w14:textId="77777777" w:rsidR="00702421" w:rsidRPr="002B32C5" w:rsidRDefault="00702421">
      <w:pPr>
        <w:pStyle w:val="Lista3"/>
        <w:numPr>
          <w:ilvl w:val="0"/>
          <w:numId w:val="8"/>
        </w:numPr>
        <w:ind w:hanging="218"/>
        <w:jc w:val="both"/>
        <w:rPr>
          <w:rFonts w:ascii="Arial" w:hAnsi="Arial"/>
          <w:sz w:val="16"/>
        </w:rPr>
      </w:pPr>
      <w:r w:rsidRPr="002B32C5">
        <w:rPr>
          <w:rFonts w:ascii="Arial" w:hAnsi="Arial"/>
          <w:sz w:val="16"/>
        </w:rPr>
        <w:t>Vigilancia General.</w:t>
      </w:r>
    </w:p>
    <w:p w14:paraId="6E20F718" w14:textId="77777777" w:rsidR="00702421" w:rsidRPr="002B32C5" w:rsidRDefault="00702421">
      <w:pPr>
        <w:pStyle w:val="Lista3"/>
        <w:numPr>
          <w:ilvl w:val="0"/>
          <w:numId w:val="8"/>
        </w:numPr>
        <w:ind w:hanging="218"/>
        <w:jc w:val="both"/>
        <w:rPr>
          <w:rFonts w:ascii="Arial" w:hAnsi="Arial"/>
          <w:sz w:val="16"/>
        </w:rPr>
      </w:pPr>
      <w:r w:rsidRPr="002B32C5">
        <w:rPr>
          <w:rFonts w:ascii="Arial" w:hAnsi="Arial"/>
          <w:sz w:val="16"/>
        </w:rPr>
        <w:t>Limpieza General.</w:t>
      </w:r>
    </w:p>
    <w:p w14:paraId="01B44072" w14:textId="77777777" w:rsidR="00702421" w:rsidRPr="002B32C5" w:rsidRDefault="00702421">
      <w:pPr>
        <w:pStyle w:val="Lista3"/>
        <w:numPr>
          <w:ilvl w:val="0"/>
          <w:numId w:val="8"/>
        </w:numPr>
        <w:ind w:hanging="218"/>
        <w:jc w:val="both"/>
        <w:rPr>
          <w:rFonts w:ascii="Arial" w:hAnsi="Arial"/>
          <w:sz w:val="16"/>
        </w:rPr>
      </w:pPr>
      <w:r w:rsidRPr="002B32C5">
        <w:rPr>
          <w:rFonts w:ascii="Arial" w:hAnsi="Arial"/>
          <w:sz w:val="16"/>
        </w:rPr>
        <w:t>Asesoramiento y administración general.</w:t>
      </w:r>
    </w:p>
    <w:p w14:paraId="7B18F81A" w14:textId="77777777" w:rsidR="00702421" w:rsidRPr="002B32C5" w:rsidRDefault="00702421">
      <w:pPr>
        <w:pStyle w:val="Lista3"/>
        <w:numPr>
          <w:ilvl w:val="0"/>
          <w:numId w:val="8"/>
        </w:numPr>
        <w:ind w:hanging="218"/>
        <w:jc w:val="both"/>
        <w:rPr>
          <w:rFonts w:ascii="Arial" w:hAnsi="Arial"/>
          <w:sz w:val="16"/>
        </w:rPr>
      </w:pPr>
      <w:r w:rsidRPr="002B32C5">
        <w:rPr>
          <w:rFonts w:ascii="Arial" w:hAnsi="Arial"/>
          <w:sz w:val="16"/>
        </w:rPr>
        <w:t xml:space="preserve">Credenciales para Expositores, Personal de Stands y Constructores de Stands.  </w:t>
      </w:r>
    </w:p>
    <w:p w14:paraId="07F3017A" w14:textId="77777777" w:rsidR="00702421" w:rsidRPr="002B32C5" w:rsidRDefault="00702421">
      <w:pPr>
        <w:pStyle w:val="Lista3"/>
        <w:numPr>
          <w:ilvl w:val="0"/>
          <w:numId w:val="8"/>
        </w:numPr>
        <w:ind w:hanging="218"/>
        <w:jc w:val="both"/>
        <w:rPr>
          <w:rFonts w:ascii="Arial" w:hAnsi="Arial"/>
          <w:sz w:val="16"/>
        </w:rPr>
      </w:pPr>
      <w:r w:rsidRPr="002B32C5">
        <w:rPr>
          <w:rFonts w:ascii="Arial" w:hAnsi="Arial"/>
          <w:sz w:val="16"/>
        </w:rPr>
        <w:t>Publicidad y promoción de la Exposición y del evento en general entre cable operadores, técnicos,  profesionales, funcionarios,  prensa, educadores, directivos y ejecutivos vinculados al sector, tanto de Argentina como del exterior.</w:t>
      </w:r>
    </w:p>
    <w:p w14:paraId="108C4B76" w14:textId="77777777" w:rsidR="00702421" w:rsidRPr="002B32C5" w:rsidRDefault="00702421">
      <w:pPr>
        <w:pStyle w:val="Lista2"/>
        <w:numPr>
          <w:ilvl w:val="1"/>
          <w:numId w:val="1"/>
        </w:numPr>
        <w:jc w:val="both"/>
        <w:rPr>
          <w:rFonts w:ascii="Arial" w:hAnsi="Arial"/>
          <w:sz w:val="16"/>
        </w:rPr>
      </w:pPr>
      <w:r w:rsidRPr="002B32C5">
        <w:rPr>
          <w:rFonts w:ascii="Arial" w:hAnsi="Arial"/>
          <w:sz w:val="16"/>
        </w:rPr>
        <w:t>El incumplimiento de cualquiera de las obligaciones del presente Reglamento por parte del Expositor, dará lugar a que el C.E.:</w:t>
      </w:r>
    </w:p>
    <w:p w14:paraId="7137B2CC" w14:textId="77777777" w:rsidR="00702421" w:rsidRPr="002B32C5" w:rsidRDefault="00702421">
      <w:pPr>
        <w:pStyle w:val="Lista3"/>
        <w:numPr>
          <w:ilvl w:val="2"/>
          <w:numId w:val="1"/>
        </w:numPr>
        <w:jc w:val="both"/>
        <w:rPr>
          <w:rFonts w:ascii="Arial" w:hAnsi="Arial"/>
          <w:sz w:val="16"/>
        </w:rPr>
      </w:pPr>
      <w:r w:rsidRPr="002B32C5">
        <w:rPr>
          <w:rFonts w:ascii="Arial" w:hAnsi="Arial"/>
          <w:sz w:val="16"/>
        </w:rPr>
        <w:t>Solicite el cumplimiento del contrato suscripto y/o</w:t>
      </w:r>
    </w:p>
    <w:p w14:paraId="00D34083" w14:textId="39FD108A" w:rsidR="00702421" w:rsidRPr="002B32C5" w:rsidRDefault="00702421">
      <w:pPr>
        <w:pStyle w:val="Lista3"/>
        <w:numPr>
          <w:ilvl w:val="2"/>
          <w:numId w:val="1"/>
        </w:numPr>
        <w:jc w:val="both"/>
        <w:rPr>
          <w:rFonts w:ascii="Arial" w:hAnsi="Arial"/>
          <w:sz w:val="16"/>
        </w:rPr>
      </w:pPr>
      <w:r w:rsidRPr="002B32C5">
        <w:rPr>
          <w:rFonts w:ascii="Arial" w:hAnsi="Arial"/>
          <w:sz w:val="16"/>
        </w:rPr>
        <w:t xml:space="preserve">Rescinda el mismo de pleno derecho.  En este </w:t>
      </w:r>
      <w:r w:rsidR="00FB429A">
        <w:rPr>
          <w:rFonts w:ascii="Arial" w:hAnsi="Arial"/>
          <w:sz w:val="16"/>
        </w:rPr>
        <w:t>ú</w:t>
      </w:r>
      <w:r w:rsidRPr="002B32C5">
        <w:rPr>
          <w:rFonts w:ascii="Arial" w:hAnsi="Arial"/>
          <w:sz w:val="16"/>
        </w:rPr>
        <w:t>ltimo supuesto, los efectos serán la</w:t>
      </w:r>
    </w:p>
    <w:p w14:paraId="435E9391" w14:textId="77777777" w:rsidR="00702421" w:rsidRPr="002B32C5" w:rsidRDefault="00702421">
      <w:pPr>
        <w:pStyle w:val="Lista4"/>
        <w:ind w:left="0" w:firstLine="0"/>
        <w:jc w:val="both"/>
        <w:rPr>
          <w:rFonts w:ascii="Arial" w:hAnsi="Arial"/>
          <w:sz w:val="16"/>
        </w:rPr>
      </w:pPr>
      <w:r w:rsidRPr="002B32C5">
        <w:rPr>
          <w:rFonts w:ascii="Arial" w:hAnsi="Arial"/>
          <w:sz w:val="16"/>
        </w:rPr>
        <w:t xml:space="preserve">                pérdida total de la suma abonada.</w:t>
      </w:r>
    </w:p>
    <w:p w14:paraId="1E500170" w14:textId="77777777" w:rsidR="00702421" w:rsidRPr="002B32C5" w:rsidRDefault="00702421">
      <w:pPr>
        <w:pStyle w:val="Lista2"/>
        <w:numPr>
          <w:ilvl w:val="1"/>
          <w:numId w:val="1"/>
        </w:numPr>
        <w:jc w:val="both"/>
        <w:rPr>
          <w:rFonts w:ascii="Arial" w:hAnsi="Arial"/>
          <w:sz w:val="16"/>
        </w:rPr>
      </w:pPr>
      <w:r w:rsidRPr="002B32C5">
        <w:rPr>
          <w:rFonts w:ascii="Arial" w:hAnsi="Arial"/>
          <w:sz w:val="16"/>
        </w:rPr>
        <w:t>El Expositor no puede renunciar al cumplimiento del contrato en todas sus partes.  Sin perjuicio de lo expuesto, si el Expositor comunicara que no participará en el evento por cualquier causa, será aplicable lo dispuesto en el punto 13.5</w:t>
      </w:r>
    </w:p>
    <w:p w14:paraId="7E53E9DE" w14:textId="2C61D82D" w:rsidR="00702421" w:rsidRPr="002B32C5" w:rsidRDefault="00702421">
      <w:pPr>
        <w:pStyle w:val="Lista2"/>
        <w:numPr>
          <w:ilvl w:val="1"/>
          <w:numId w:val="1"/>
        </w:numPr>
        <w:jc w:val="both"/>
        <w:rPr>
          <w:rFonts w:ascii="Arial" w:hAnsi="Arial"/>
          <w:sz w:val="16"/>
        </w:rPr>
      </w:pPr>
      <w:r w:rsidRPr="002B32C5">
        <w:rPr>
          <w:rFonts w:ascii="Arial" w:hAnsi="Arial"/>
          <w:sz w:val="16"/>
        </w:rPr>
        <w:lastRenderedPageBreak/>
        <w:t>El C.E. tiene la facultad de cancelar y adjudicar a terceros los lotes de aquellos Expositores que habiendo cumplido con el pago no hubiesen ocupado el stand adjudicado dentro de las 3 horas anteriores a la finalización del plazo que se estipule para el armado previo a la inauguración de la Exposición.  El C.E. podrá disponer de los mismos y/o adjudicarlos a terceros, perdiendo los Expositores el derecho sobre los importes abonados</w:t>
      </w:r>
      <w:r w:rsidR="0057013B" w:rsidRPr="002B32C5">
        <w:rPr>
          <w:rFonts w:ascii="Arial" w:hAnsi="Arial"/>
          <w:sz w:val="16"/>
        </w:rPr>
        <w:t xml:space="preserve"> y sin que corresponda indemnización ni </w:t>
      </w:r>
      <w:r w:rsidR="009273B4">
        <w:rPr>
          <w:rFonts w:ascii="Arial" w:hAnsi="Arial"/>
          <w:sz w:val="16"/>
        </w:rPr>
        <w:t>reintegro</w:t>
      </w:r>
      <w:r w:rsidR="0057013B" w:rsidRPr="002B32C5">
        <w:rPr>
          <w:rFonts w:ascii="Arial" w:hAnsi="Arial"/>
          <w:sz w:val="16"/>
        </w:rPr>
        <w:t xml:space="preserve"> alguno por los mismos</w:t>
      </w:r>
      <w:r w:rsidRPr="002B32C5">
        <w:rPr>
          <w:rFonts w:ascii="Arial" w:hAnsi="Arial"/>
          <w:sz w:val="16"/>
        </w:rPr>
        <w:t>.</w:t>
      </w:r>
    </w:p>
    <w:p w14:paraId="54AA4E8B" w14:textId="2B8347F4" w:rsidR="00702421" w:rsidRPr="005E6B39" w:rsidRDefault="00702421" w:rsidP="005E6B39">
      <w:pPr>
        <w:pStyle w:val="Textoindependiente2"/>
        <w:numPr>
          <w:ilvl w:val="1"/>
          <w:numId w:val="1"/>
        </w:numPr>
        <w:rPr>
          <w:rFonts w:ascii="Arial" w:hAnsi="Arial"/>
          <w:b w:val="0"/>
          <w:sz w:val="16"/>
        </w:rPr>
      </w:pPr>
      <w:r w:rsidRPr="002B32C5">
        <w:rPr>
          <w:rFonts w:ascii="Arial" w:hAnsi="Arial"/>
          <w:b w:val="0"/>
          <w:sz w:val="16"/>
        </w:rPr>
        <w:t xml:space="preserve">Si en la fecha establecida para la inauguración de la Exposición se adeudaran importes por servicios adicionales y/o cualquier otro concepto, las autoridades de </w:t>
      </w:r>
      <w:r w:rsidR="000B07E4" w:rsidRPr="002B32C5">
        <w:rPr>
          <w:rFonts w:ascii="Arial" w:hAnsi="Arial"/>
          <w:i/>
          <w:sz w:val="16"/>
        </w:rPr>
        <w:t xml:space="preserve">JORNADAS INTERNACIONALES </w:t>
      </w:r>
      <w:r w:rsidR="00401579">
        <w:rPr>
          <w:rFonts w:ascii="Arial" w:hAnsi="Arial"/>
          <w:i/>
          <w:sz w:val="16"/>
        </w:rPr>
        <w:t>202</w:t>
      </w:r>
      <w:r w:rsidR="006E2A86">
        <w:rPr>
          <w:rFonts w:ascii="Arial" w:hAnsi="Arial"/>
          <w:i/>
          <w:sz w:val="16"/>
        </w:rPr>
        <w:t>3</w:t>
      </w:r>
      <w:r w:rsidRPr="002B32C5">
        <w:rPr>
          <w:rFonts w:ascii="Arial" w:hAnsi="Arial"/>
          <w:b w:val="0"/>
          <w:sz w:val="16"/>
        </w:rPr>
        <w:t xml:space="preserve"> podrán disponer la clausura del stand de la empresa Expositora en cuestión, sin indemnización ni reintegro alguno, hasta que dichos importes hayan sido cancelados.</w:t>
      </w:r>
    </w:p>
    <w:p w14:paraId="0BFAEDF3" w14:textId="77777777" w:rsidR="001271CA" w:rsidRPr="002B32C5" w:rsidRDefault="001271CA">
      <w:pPr>
        <w:pStyle w:val="Lista2"/>
        <w:ind w:left="0" w:firstLine="0"/>
        <w:rPr>
          <w:rFonts w:ascii="Arial" w:hAnsi="Arial"/>
          <w:sz w:val="16"/>
        </w:rPr>
      </w:pPr>
    </w:p>
    <w:p w14:paraId="24940696" w14:textId="77777777" w:rsidR="00702421" w:rsidRPr="00314678" w:rsidRDefault="00702421">
      <w:pPr>
        <w:pStyle w:val="Lista"/>
        <w:numPr>
          <w:ilvl w:val="0"/>
          <w:numId w:val="1"/>
        </w:numPr>
        <w:rPr>
          <w:rFonts w:ascii="Arial" w:hAnsi="Arial"/>
          <w:b/>
          <w:i/>
          <w:color w:val="008000"/>
        </w:rPr>
      </w:pPr>
      <w:r w:rsidRPr="00314678">
        <w:rPr>
          <w:rFonts w:ascii="Arial" w:hAnsi="Arial"/>
          <w:b/>
          <w:i/>
          <w:color w:val="008000"/>
        </w:rPr>
        <w:t>CESIÓN DEL ESPACIO</w:t>
      </w:r>
    </w:p>
    <w:p w14:paraId="5DCD6508" w14:textId="77777777" w:rsidR="00B17184" w:rsidRPr="002B32C5" w:rsidRDefault="00702421" w:rsidP="00B17184">
      <w:pPr>
        <w:pStyle w:val="Continuarlista"/>
        <w:ind w:left="426"/>
        <w:rPr>
          <w:rFonts w:ascii="Arial" w:hAnsi="Arial"/>
          <w:sz w:val="16"/>
        </w:rPr>
      </w:pPr>
      <w:r w:rsidRPr="002B32C5">
        <w:rPr>
          <w:rFonts w:ascii="Arial" w:hAnsi="Arial"/>
          <w:sz w:val="16"/>
        </w:rPr>
        <w:t>El Expositor no podrá ceder, donar, vender, alquilar, transferir, ni compartir el stand adjudicado ni parte del mismo.</w:t>
      </w:r>
    </w:p>
    <w:p w14:paraId="2BA9DB1E" w14:textId="77777777" w:rsidR="00702421" w:rsidRPr="00314678" w:rsidRDefault="00702421">
      <w:pPr>
        <w:pStyle w:val="Lista"/>
        <w:numPr>
          <w:ilvl w:val="0"/>
          <w:numId w:val="1"/>
        </w:numPr>
        <w:rPr>
          <w:rFonts w:ascii="Arial" w:hAnsi="Arial"/>
          <w:b/>
          <w:i/>
          <w:color w:val="008000"/>
        </w:rPr>
      </w:pPr>
      <w:r w:rsidRPr="00314678">
        <w:rPr>
          <w:rFonts w:ascii="Arial" w:hAnsi="Arial"/>
          <w:b/>
          <w:i/>
          <w:color w:val="008000"/>
        </w:rPr>
        <w:t>PUBLICIDAD, PROMOCIÓN Y COMERCIALIZACIÓN</w:t>
      </w:r>
    </w:p>
    <w:p w14:paraId="2E47E75D" w14:textId="77777777" w:rsidR="00702421" w:rsidRPr="002B32C5" w:rsidRDefault="00702421" w:rsidP="00CA3FD1">
      <w:pPr>
        <w:pStyle w:val="Lista2"/>
        <w:numPr>
          <w:ilvl w:val="1"/>
          <w:numId w:val="27"/>
        </w:numPr>
        <w:jc w:val="both"/>
        <w:rPr>
          <w:rFonts w:ascii="Arial" w:hAnsi="Arial"/>
          <w:sz w:val="16"/>
        </w:rPr>
      </w:pPr>
      <w:r w:rsidRPr="002B32C5">
        <w:rPr>
          <w:rFonts w:ascii="Arial" w:hAnsi="Arial"/>
          <w:sz w:val="16"/>
        </w:rPr>
        <w:t>Los Expositores no podrán realizar actividades publicitarias ni promocionales fuera de los límites de sus stands, dentr</w:t>
      </w:r>
      <w:r w:rsidR="0068226E" w:rsidRPr="002B32C5">
        <w:rPr>
          <w:rFonts w:ascii="Arial" w:hAnsi="Arial"/>
          <w:sz w:val="16"/>
        </w:rPr>
        <w:t>o del hotel Hilton Buenos Aires</w:t>
      </w:r>
      <w:r w:rsidR="00A60C10" w:rsidRPr="002B32C5">
        <w:rPr>
          <w:rFonts w:ascii="Arial" w:hAnsi="Arial"/>
          <w:sz w:val="16"/>
        </w:rPr>
        <w:t>,</w:t>
      </w:r>
      <w:r w:rsidRPr="002B32C5">
        <w:rPr>
          <w:rFonts w:ascii="Arial" w:hAnsi="Arial"/>
          <w:sz w:val="16"/>
        </w:rPr>
        <w:t xml:space="preserve"> ni fuera del mismo</w:t>
      </w:r>
      <w:r w:rsidR="0068226E" w:rsidRPr="002B32C5">
        <w:rPr>
          <w:rFonts w:ascii="Arial" w:hAnsi="Arial"/>
          <w:sz w:val="16"/>
        </w:rPr>
        <w:t>,</w:t>
      </w:r>
      <w:r w:rsidRPr="002B32C5">
        <w:rPr>
          <w:rFonts w:ascii="Arial" w:hAnsi="Arial"/>
          <w:sz w:val="16"/>
        </w:rPr>
        <w:t xml:space="preserve"> sin previa autorización escrita del C.E. y pago de un canon oportunamente establecido en función de las características de las acciones a desarrollar.</w:t>
      </w:r>
    </w:p>
    <w:p w14:paraId="1783AFFB" w14:textId="5BE2D42E" w:rsidR="00702421" w:rsidRPr="002B32C5" w:rsidRDefault="0003377E" w:rsidP="00CA3FD1">
      <w:pPr>
        <w:pStyle w:val="Lista2"/>
        <w:numPr>
          <w:ilvl w:val="1"/>
          <w:numId w:val="28"/>
        </w:numPr>
        <w:jc w:val="both"/>
        <w:rPr>
          <w:rFonts w:ascii="Arial" w:hAnsi="Arial"/>
          <w:sz w:val="16"/>
        </w:rPr>
      </w:pPr>
      <w:r>
        <w:rPr>
          <w:rFonts w:ascii="Arial" w:hAnsi="Arial"/>
          <w:sz w:val="16"/>
        </w:rPr>
        <w:t xml:space="preserve">Las empresas de tecnología podrán realizar workshops en </w:t>
      </w:r>
      <w:r w:rsidRPr="0003377E">
        <w:rPr>
          <w:rFonts w:ascii="Arial" w:hAnsi="Arial"/>
          <w:b/>
          <w:i/>
          <w:sz w:val="16"/>
        </w:rPr>
        <w:t>JORNADAS INTERNACIONALES 202</w:t>
      </w:r>
      <w:r w:rsidR="006E2A86">
        <w:rPr>
          <w:rFonts w:ascii="Arial" w:hAnsi="Arial"/>
          <w:b/>
          <w:i/>
          <w:sz w:val="16"/>
        </w:rPr>
        <w:t>3</w:t>
      </w:r>
      <w:r w:rsidR="00702421" w:rsidRPr="002B32C5">
        <w:rPr>
          <w:rFonts w:ascii="Arial" w:hAnsi="Arial"/>
          <w:sz w:val="16"/>
        </w:rPr>
        <w:t>, previa coordinación con la Comisión Técnica de ATVC</w:t>
      </w:r>
      <w:r w:rsidR="008305BF" w:rsidRPr="002B32C5">
        <w:rPr>
          <w:rFonts w:ascii="Arial" w:hAnsi="Arial"/>
          <w:sz w:val="16"/>
        </w:rPr>
        <w:t>.</w:t>
      </w:r>
    </w:p>
    <w:p w14:paraId="3202F7D1" w14:textId="1DDEC18D" w:rsidR="00702421" w:rsidRPr="002B32C5" w:rsidRDefault="0003377E" w:rsidP="00CA3FD1">
      <w:pPr>
        <w:pStyle w:val="Lista2"/>
        <w:numPr>
          <w:ilvl w:val="1"/>
          <w:numId w:val="49"/>
        </w:numPr>
        <w:jc w:val="both"/>
        <w:rPr>
          <w:rFonts w:ascii="Arial" w:hAnsi="Arial"/>
          <w:sz w:val="16"/>
        </w:rPr>
      </w:pPr>
      <w:r>
        <w:rPr>
          <w:rFonts w:ascii="Arial" w:hAnsi="Arial"/>
          <w:sz w:val="16"/>
        </w:rPr>
        <w:t>Ninguna</w:t>
      </w:r>
      <w:r w:rsidR="00702421" w:rsidRPr="002B32C5">
        <w:rPr>
          <w:rFonts w:ascii="Arial" w:hAnsi="Arial"/>
          <w:sz w:val="16"/>
        </w:rPr>
        <w:t xml:space="preserve"> persona que no pertenezca a alguna de las empresas Expositoras podrá realizar gestiones comerciales o acciones promocionales o publicitarias dirigidas a participantes o visitantes de la muestra, dentro del ámbito del hotel Hilton Buenos Aires.</w:t>
      </w:r>
    </w:p>
    <w:p w14:paraId="36E9D947" w14:textId="77777777" w:rsidR="00702421" w:rsidRPr="002B32C5" w:rsidRDefault="00702421" w:rsidP="00CA3FD1">
      <w:pPr>
        <w:pStyle w:val="Lista2"/>
        <w:numPr>
          <w:ilvl w:val="1"/>
          <w:numId w:val="29"/>
        </w:numPr>
        <w:jc w:val="both"/>
        <w:rPr>
          <w:rFonts w:ascii="Arial" w:hAnsi="Arial"/>
          <w:sz w:val="16"/>
        </w:rPr>
      </w:pPr>
      <w:r w:rsidRPr="002B32C5">
        <w:rPr>
          <w:rFonts w:ascii="Arial" w:hAnsi="Arial"/>
          <w:sz w:val="16"/>
        </w:rPr>
        <w:t>En los stands de cada Expositor no se podrán publicitar productos y/o servicios de terceros que no intervengan en la muestra, ni de proveedores de elementos componentes de los productos de ese Expositor.  (Los fabricantes podrán solicitar autorización para anunciar a sus distribuidores exclusivos y/u oficiales, en la forma que el C.E. oportunamente indique</w:t>
      </w:r>
      <w:r w:rsidRPr="002B32C5">
        <w:rPr>
          <w:rFonts w:ascii="Arial" w:hAnsi="Arial"/>
          <w:sz w:val="16"/>
        </w:rPr>
        <w:sym w:font="Symbol" w:char="F029"/>
      </w:r>
      <w:r w:rsidRPr="002B32C5">
        <w:rPr>
          <w:rFonts w:ascii="Arial" w:hAnsi="Arial"/>
          <w:sz w:val="16"/>
        </w:rPr>
        <w:t>.</w:t>
      </w:r>
    </w:p>
    <w:p w14:paraId="44415627" w14:textId="77777777" w:rsidR="00702421" w:rsidRPr="002B32C5" w:rsidRDefault="00702421" w:rsidP="00CA3FD1">
      <w:pPr>
        <w:pStyle w:val="Lista2"/>
        <w:numPr>
          <w:ilvl w:val="1"/>
          <w:numId w:val="30"/>
        </w:numPr>
        <w:jc w:val="both"/>
        <w:rPr>
          <w:rFonts w:ascii="Arial" w:hAnsi="Arial"/>
          <w:sz w:val="16"/>
        </w:rPr>
      </w:pPr>
      <w:r w:rsidRPr="002B32C5">
        <w:rPr>
          <w:rFonts w:ascii="Arial" w:hAnsi="Arial"/>
          <w:sz w:val="16"/>
        </w:rPr>
        <w:t>Las acciones publicitarias y/o promocionales dentro de los stands estarán exclusivamente limitadas a la distribución de material de merchandising y folletería, siempre que su contenido no suponga infracción a las disposiciones vigentes y  se adecue a lo establecido en el Reglamento General de la Exposición. No obstante ello el CE se reserva el derecho de suspender o retirar cualquier material publicitario o promocional que considere de mal gusto o contenido no adecuado al espíritu de la Exposición.</w:t>
      </w:r>
    </w:p>
    <w:p w14:paraId="1992FC73" w14:textId="77777777" w:rsidR="00702421" w:rsidRPr="002B32C5" w:rsidRDefault="00702421" w:rsidP="00CA3FD1">
      <w:pPr>
        <w:pStyle w:val="Lista2"/>
        <w:numPr>
          <w:ilvl w:val="1"/>
          <w:numId w:val="31"/>
        </w:numPr>
        <w:jc w:val="both"/>
        <w:rPr>
          <w:rFonts w:ascii="Arial" w:hAnsi="Arial"/>
          <w:sz w:val="16"/>
        </w:rPr>
      </w:pPr>
      <w:r w:rsidRPr="002B32C5">
        <w:rPr>
          <w:rFonts w:ascii="Arial" w:hAnsi="Arial"/>
          <w:sz w:val="16"/>
        </w:rPr>
        <w:t>Los Expositores que utilicen recepcionistas deberán cuidar la apariencia y vestuario de ese personal, reservándose el C.E. el derecho de exigir la no</w:t>
      </w:r>
      <w:r w:rsidR="007614F3" w:rsidRPr="002B32C5">
        <w:rPr>
          <w:rFonts w:ascii="Arial" w:hAnsi="Arial"/>
          <w:sz w:val="16"/>
        </w:rPr>
        <w:t xml:space="preserve"> </w:t>
      </w:r>
      <w:r w:rsidRPr="002B32C5">
        <w:rPr>
          <w:rFonts w:ascii="Arial" w:hAnsi="Arial"/>
          <w:sz w:val="16"/>
        </w:rPr>
        <w:t>utilización de aquella indumentaria que considere inapropiada para el espíritu de la muestra o contraria a las buenas costumbres.</w:t>
      </w:r>
    </w:p>
    <w:p w14:paraId="36EB78EE" w14:textId="77777777" w:rsidR="00702421" w:rsidRPr="002B32C5" w:rsidRDefault="00702421" w:rsidP="00CA3FD1">
      <w:pPr>
        <w:pStyle w:val="Lista2"/>
        <w:numPr>
          <w:ilvl w:val="1"/>
          <w:numId w:val="32"/>
        </w:numPr>
        <w:jc w:val="both"/>
        <w:rPr>
          <w:rFonts w:ascii="Arial" w:hAnsi="Arial"/>
          <w:sz w:val="16"/>
        </w:rPr>
      </w:pPr>
      <w:r w:rsidRPr="002B32C5">
        <w:rPr>
          <w:rFonts w:ascii="Arial" w:hAnsi="Arial"/>
          <w:sz w:val="16"/>
        </w:rPr>
        <w:t>El personal de recepcionistas no podrá permanecer fuera de los límites del stand, ni circular por las áreas comunes de la Exposición o del Hotel excepto para aquellos desplazamientos considerados indispensables.</w:t>
      </w:r>
    </w:p>
    <w:p w14:paraId="028B224C" w14:textId="77777777" w:rsidR="00702421" w:rsidRPr="002B32C5" w:rsidRDefault="00702421">
      <w:pPr>
        <w:pStyle w:val="Lista2"/>
        <w:ind w:left="0" w:firstLine="0"/>
        <w:rPr>
          <w:rFonts w:ascii="Arial" w:hAnsi="Arial"/>
          <w:sz w:val="16"/>
        </w:rPr>
      </w:pPr>
    </w:p>
    <w:p w14:paraId="2EAF7D4D" w14:textId="77777777" w:rsidR="00702421" w:rsidRPr="00314678" w:rsidRDefault="00702421">
      <w:pPr>
        <w:pStyle w:val="Lista2"/>
        <w:ind w:left="0" w:firstLine="0"/>
        <w:rPr>
          <w:rFonts w:ascii="Arial" w:hAnsi="Arial"/>
          <w:b/>
          <w:i/>
          <w:color w:val="008000"/>
        </w:rPr>
      </w:pPr>
      <w:r w:rsidRPr="00314678">
        <w:rPr>
          <w:rFonts w:ascii="Arial" w:hAnsi="Arial"/>
          <w:b/>
          <w:i/>
          <w:color w:val="008000"/>
        </w:rPr>
        <w:t>16. ATENCIÓN DE VISITANTES</w:t>
      </w:r>
    </w:p>
    <w:p w14:paraId="1D66B597" w14:textId="77777777" w:rsidR="00702421" w:rsidRPr="002B32C5" w:rsidRDefault="00702421" w:rsidP="00C11A00">
      <w:pPr>
        <w:pStyle w:val="Lista2"/>
        <w:ind w:left="0" w:firstLine="397"/>
        <w:jc w:val="both"/>
        <w:rPr>
          <w:rFonts w:ascii="Arial" w:hAnsi="Arial"/>
          <w:i/>
        </w:rPr>
      </w:pPr>
      <w:r w:rsidRPr="002B32C5">
        <w:rPr>
          <w:rFonts w:ascii="Arial" w:hAnsi="Arial"/>
          <w:sz w:val="16"/>
        </w:rPr>
        <w:t>La atención de visitantes a los stands deberá mantenerse en todo momento dentro de los límites de los mismos, no permitiéndose extender la misma a los pasillos vecinos.</w:t>
      </w:r>
    </w:p>
    <w:p w14:paraId="08511855" w14:textId="77777777" w:rsidR="00702421" w:rsidRPr="002B32C5" w:rsidRDefault="00702421">
      <w:pPr>
        <w:pStyle w:val="Lista2"/>
        <w:ind w:left="0" w:firstLine="0"/>
        <w:rPr>
          <w:rFonts w:ascii="Arial" w:hAnsi="Arial"/>
          <w:sz w:val="16"/>
        </w:rPr>
      </w:pPr>
    </w:p>
    <w:p w14:paraId="2A1F2A61" w14:textId="77777777" w:rsidR="00702421" w:rsidRPr="00314678" w:rsidRDefault="00702421">
      <w:pPr>
        <w:pStyle w:val="Lista2"/>
        <w:ind w:left="0" w:firstLine="0"/>
        <w:rPr>
          <w:rFonts w:ascii="Arial" w:hAnsi="Arial"/>
          <w:b/>
          <w:i/>
          <w:color w:val="008000"/>
        </w:rPr>
      </w:pPr>
      <w:r w:rsidRPr="00314678">
        <w:rPr>
          <w:rFonts w:ascii="Arial" w:hAnsi="Arial"/>
          <w:b/>
          <w:i/>
          <w:color w:val="008000"/>
        </w:rPr>
        <w:t>17. PUBLICACIONES</w:t>
      </w:r>
    </w:p>
    <w:p w14:paraId="08A9993E" w14:textId="77777777" w:rsidR="00702421" w:rsidRPr="002B32C5" w:rsidRDefault="00702421" w:rsidP="00C11A00">
      <w:pPr>
        <w:pStyle w:val="Lista2"/>
        <w:ind w:left="0" w:firstLine="397"/>
        <w:jc w:val="both"/>
        <w:rPr>
          <w:rFonts w:ascii="Arial" w:hAnsi="Arial"/>
          <w:sz w:val="16"/>
        </w:rPr>
      </w:pPr>
      <w:r w:rsidRPr="002B32C5">
        <w:rPr>
          <w:rFonts w:ascii="Arial" w:hAnsi="Arial"/>
          <w:sz w:val="16"/>
        </w:rPr>
        <w:t>Dentro del área de la exposición todos los periódicos especializados, revistas o literatura de cualquier tipo deberán ser distribuidos desde los lugares que la C.E. determine oportunamente y por personal de la distribuidora, quien no podrá llevar identificación alguna de la misma. Todo pedido de distribución de material gráfico deberá formularse por escrito ante el C.E. y contar con autorización escrita por parte del mismo.</w:t>
      </w:r>
    </w:p>
    <w:p w14:paraId="56A65908" w14:textId="77777777" w:rsidR="006B5698" w:rsidRPr="002B32C5" w:rsidRDefault="006B5698">
      <w:pPr>
        <w:pStyle w:val="Lista2"/>
        <w:ind w:left="0" w:firstLine="0"/>
        <w:rPr>
          <w:rFonts w:ascii="Arial" w:hAnsi="Arial"/>
          <w:sz w:val="16"/>
        </w:rPr>
      </w:pPr>
    </w:p>
    <w:p w14:paraId="605D92DA" w14:textId="77777777" w:rsidR="00702421" w:rsidRPr="00314678" w:rsidRDefault="00702421">
      <w:pPr>
        <w:pStyle w:val="Lista2"/>
        <w:ind w:left="0" w:firstLine="0"/>
        <w:rPr>
          <w:rFonts w:ascii="Arial" w:hAnsi="Arial"/>
          <w:b/>
          <w:i/>
          <w:color w:val="008000"/>
        </w:rPr>
      </w:pPr>
      <w:r w:rsidRPr="00314678">
        <w:rPr>
          <w:rFonts w:ascii="Arial" w:hAnsi="Arial"/>
          <w:b/>
          <w:i/>
          <w:color w:val="008000"/>
        </w:rPr>
        <w:t xml:space="preserve">18. DISTRIBUCIÓN DE COMIDA Y/O </w:t>
      </w:r>
    </w:p>
    <w:p w14:paraId="00D79508" w14:textId="77777777" w:rsidR="00702421" w:rsidRPr="000A2945" w:rsidRDefault="00702421">
      <w:pPr>
        <w:pStyle w:val="Lista2"/>
        <w:ind w:left="0" w:firstLine="0"/>
        <w:rPr>
          <w:rFonts w:ascii="Arial" w:hAnsi="Arial"/>
          <w:b/>
          <w:i/>
          <w:color w:val="00B050"/>
        </w:rPr>
      </w:pPr>
      <w:r w:rsidRPr="00314678">
        <w:rPr>
          <w:rFonts w:ascii="Arial" w:hAnsi="Arial"/>
          <w:b/>
          <w:i/>
          <w:color w:val="008000"/>
        </w:rPr>
        <w:t xml:space="preserve">     BEBIDA</w:t>
      </w:r>
    </w:p>
    <w:p w14:paraId="697D1398" w14:textId="77777777" w:rsidR="00702421" w:rsidRPr="002B32C5" w:rsidRDefault="00702421" w:rsidP="00C11A00">
      <w:pPr>
        <w:pStyle w:val="Lista2"/>
        <w:ind w:left="0" w:firstLine="397"/>
        <w:jc w:val="both"/>
        <w:rPr>
          <w:rFonts w:ascii="Arial" w:hAnsi="Arial"/>
          <w:sz w:val="16"/>
        </w:rPr>
      </w:pPr>
      <w:r w:rsidRPr="002B32C5">
        <w:rPr>
          <w:rFonts w:ascii="Arial" w:hAnsi="Arial"/>
          <w:sz w:val="16"/>
        </w:rPr>
        <w:t xml:space="preserve">Los Expositores podrán servir comida o bebida en sus stands siempre que la misma sea provista por el hotel Hilton Buenos Aires. </w:t>
      </w:r>
    </w:p>
    <w:p w14:paraId="7E659731" w14:textId="77777777" w:rsidR="00702421" w:rsidRPr="002B32C5" w:rsidRDefault="00702421" w:rsidP="00C11A00">
      <w:pPr>
        <w:pStyle w:val="Lista2"/>
        <w:ind w:left="0" w:firstLine="0"/>
        <w:jc w:val="both"/>
        <w:rPr>
          <w:rFonts w:ascii="Arial" w:hAnsi="Arial"/>
          <w:sz w:val="16"/>
        </w:rPr>
      </w:pPr>
      <w:r w:rsidRPr="002B32C5">
        <w:rPr>
          <w:rFonts w:ascii="Arial" w:hAnsi="Arial"/>
          <w:sz w:val="16"/>
        </w:rPr>
        <w:t>El servicio de comidas y bebidas deberá mantenerse dentro de los límites del stand.</w:t>
      </w:r>
    </w:p>
    <w:p w14:paraId="1A662A77" w14:textId="77777777" w:rsidR="00702421" w:rsidRPr="002B32C5" w:rsidRDefault="00702421">
      <w:pPr>
        <w:jc w:val="both"/>
        <w:rPr>
          <w:rFonts w:ascii="Arial" w:hAnsi="Arial"/>
          <w:sz w:val="16"/>
        </w:rPr>
      </w:pPr>
    </w:p>
    <w:p w14:paraId="5C77CDDA" w14:textId="77777777" w:rsidR="00702421" w:rsidRPr="00314678" w:rsidRDefault="00702421">
      <w:pPr>
        <w:pStyle w:val="Ttulo2"/>
        <w:jc w:val="left"/>
        <w:rPr>
          <w:rFonts w:ascii="Arial" w:hAnsi="Arial"/>
          <w:i/>
          <w:color w:val="008000"/>
        </w:rPr>
      </w:pPr>
      <w:r w:rsidRPr="00314678">
        <w:rPr>
          <w:rFonts w:ascii="Arial" w:hAnsi="Arial"/>
          <w:i/>
          <w:color w:val="008000"/>
        </w:rPr>
        <w:t>19. NIVEL DE RUIDO Y PENALIDADES</w:t>
      </w:r>
    </w:p>
    <w:p w14:paraId="7B210DFE" w14:textId="77777777" w:rsidR="00702421" w:rsidRPr="002B32C5" w:rsidRDefault="00702421">
      <w:pPr>
        <w:pStyle w:val="Lista2"/>
        <w:numPr>
          <w:ilvl w:val="1"/>
          <w:numId w:val="20"/>
        </w:numPr>
        <w:jc w:val="both"/>
        <w:rPr>
          <w:rFonts w:ascii="Arial" w:hAnsi="Arial"/>
          <w:sz w:val="16"/>
        </w:rPr>
      </w:pPr>
      <w:r w:rsidRPr="002B32C5">
        <w:rPr>
          <w:rFonts w:ascii="Arial" w:hAnsi="Arial"/>
          <w:sz w:val="16"/>
        </w:rPr>
        <w:t>Derechos: De acuerdo a las leyes 11.723 y 20.115 los Expositores no podrán difundir ninguna clase de música, texto o imágenes, sin previamente acreditar el pago de los derechos correspondientes ante SADAIC, AADI-CAPIF y ARGENTORES. Las empresas asumen la total responsabilidad por los pagos que deben efectuarse a dichas entidades por la difusión antes mencionada en sus respectivos stands.</w:t>
      </w:r>
    </w:p>
    <w:p w14:paraId="3E22B565" w14:textId="77777777" w:rsidR="00702421" w:rsidRPr="002B32C5" w:rsidRDefault="00702421">
      <w:pPr>
        <w:pStyle w:val="Lista2"/>
        <w:numPr>
          <w:ilvl w:val="1"/>
          <w:numId w:val="20"/>
        </w:numPr>
        <w:jc w:val="both"/>
        <w:rPr>
          <w:rFonts w:ascii="Arial" w:hAnsi="Arial"/>
          <w:sz w:val="16"/>
        </w:rPr>
      </w:pPr>
      <w:r w:rsidRPr="002B32C5">
        <w:rPr>
          <w:rFonts w:ascii="Arial" w:hAnsi="Arial"/>
          <w:sz w:val="16"/>
        </w:rPr>
        <w:t>El uso de televisores o cualquier otr</w:t>
      </w:r>
      <w:r w:rsidR="006F2D5D" w:rsidRPr="002B32C5">
        <w:rPr>
          <w:rFonts w:ascii="Arial" w:hAnsi="Arial"/>
          <w:sz w:val="16"/>
        </w:rPr>
        <w:t>a fuente emisora de sonido o rui</w:t>
      </w:r>
      <w:r w:rsidRPr="002B32C5">
        <w:rPr>
          <w:rFonts w:ascii="Arial" w:hAnsi="Arial"/>
          <w:sz w:val="16"/>
        </w:rPr>
        <w:t>do, deberá estar limitado a un volumen que no afecte a los otros  stands, independientemente de su ubicación. Para ello el C.E. ha fijado las siguientes pautas:</w:t>
      </w:r>
    </w:p>
    <w:p w14:paraId="5495C1BA" w14:textId="77777777" w:rsidR="00702421" w:rsidRPr="002B32C5" w:rsidRDefault="00702421">
      <w:pPr>
        <w:pStyle w:val="Listaconvietas3"/>
        <w:numPr>
          <w:ilvl w:val="0"/>
          <w:numId w:val="3"/>
        </w:numPr>
        <w:jc w:val="both"/>
        <w:rPr>
          <w:rFonts w:ascii="Arial" w:hAnsi="Arial"/>
          <w:sz w:val="16"/>
        </w:rPr>
      </w:pPr>
      <w:r w:rsidRPr="002B32C5">
        <w:rPr>
          <w:rFonts w:ascii="Arial" w:hAnsi="Arial"/>
          <w:sz w:val="16"/>
        </w:rPr>
        <w:t>Valor Total del Nivel de Presión Sonora Máximo Admisible: 30 dBa, que incluye el ruido de fondo existente en el mismo punto de medición.</w:t>
      </w:r>
    </w:p>
    <w:p w14:paraId="1035D4D7" w14:textId="77777777" w:rsidR="00702421" w:rsidRPr="002B32C5" w:rsidRDefault="00702421">
      <w:pPr>
        <w:pStyle w:val="Listaconvietas3"/>
        <w:numPr>
          <w:ilvl w:val="0"/>
          <w:numId w:val="4"/>
        </w:numPr>
        <w:jc w:val="both"/>
        <w:rPr>
          <w:rFonts w:ascii="Arial" w:hAnsi="Arial"/>
          <w:sz w:val="16"/>
        </w:rPr>
      </w:pPr>
      <w:r w:rsidRPr="002B32C5">
        <w:rPr>
          <w:rFonts w:ascii="Arial" w:hAnsi="Arial"/>
          <w:sz w:val="16"/>
        </w:rPr>
        <w:t>Punto de Medición: a 1 m de altura y a 1,5 m de distancia del borde del stand que produce la perturbación y en cualquier lugar de su perímetro.</w:t>
      </w:r>
    </w:p>
    <w:p w14:paraId="7C32EE87" w14:textId="77777777" w:rsidR="00702421" w:rsidRPr="002B32C5" w:rsidRDefault="00702421">
      <w:pPr>
        <w:pStyle w:val="Listaconvietas3"/>
        <w:numPr>
          <w:ilvl w:val="0"/>
          <w:numId w:val="5"/>
        </w:numPr>
        <w:jc w:val="both"/>
        <w:rPr>
          <w:rFonts w:ascii="Arial" w:hAnsi="Arial"/>
          <w:sz w:val="16"/>
        </w:rPr>
      </w:pPr>
      <w:r w:rsidRPr="002B32C5">
        <w:rPr>
          <w:rFonts w:ascii="Arial" w:hAnsi="Arial"/>
          <w:sz w:val="16"/>
        </w:rPr>
        <w:t>Instrumento de Medición: Decibelímetro Compen-sado “A” y con Respuesta Temporal “Lenta” (“Slow”).</w:t>
      </w:r>
    </w:p>
    <w:p w14:paraId="48F5BA9C" w14:textId="72EB9063" w:rsidR="00702421" w:rsidRPr="002B32C5" w:rsidRDefault="00702421">
      <w:pPr>
        <w:pStyle w:val="Listaconvietas3"/>
        <w:numPr>
          <w:ilvl w:val="0"/>
          <w:numId w:val="0"/>
        </w:numPr>
        <w:jc w:val="both"/>
        <w:rPr>
          <w:rFonts w:ascii="Arial" w:hAnsi="Arial"/>
          <w:sz w:val="16"/>
        </w:rPr>
      </w:pPr>
      <w:r w:rsidRPr="002B32C5">
        <w:rPr>
          <w:rFonts w:ascii="Arial" w:hAnsi="Arial"/>
          <w:sz w:val="16"/>
        </w:rPr>
        <w:t>El C.E. está plenamente facultado para decidir la aplicación de sanciones hasta llegar a la clausura del stand si no se atendieran sus indicaciones.</w:t>
      </w:r>
    </w:p>
    <w:p w14:paraId="1604DF65" w14:textId="77777777" w:rsidR="00702421" w:rsidRPr="002B32C5" w:rsidRDefault="00702421">
      <w:pPr>
        <w:pStyle w:val="Lista2"/>
        <w:numPr>
          <w:ilvl w:val="1"/>
          <w:numId w:val="20"/>
        </w:numPr>
        <w:jc w:val="both"/>
        <w:rPr>
          <w:rFonts w:ascii="Arial" w:hAnsi="Arial"/>
          <w:sz w:val="16"/>
        </w:rPr>
      </w:pPr>
      <w:r w:rsidRPr="002B32C5">
        <w:rPr>
          <w:rFonts w:ascii="Arial" w:hAnsi="Arial"/>
          <w:sz w:val="16"/>
        </w:rPr>
        <w:t>Sanciones Aplicables:</w:t>
      </w:r>
    </w:p>
    <w:p w14:paraId="53FAEEAC" w14:textId="77777777" w:rsidR="00702421" w:rsidRPr="002B32C5" w:rsidRDefault="00702421">
      <w:pPr>
        <w:pStyle w:val="Sangranormal"/>
        <w:numPr>
          <w:ilvl w:val="0"/>
          <w:numId w:val="9"/>
        </w:numPr>
        <w:jc w:val="both"/>
        <w:rPr>
          <w:rFonts w:ascii="Arial" w:hAnsi="Arial"/>
          <w:sz w:val="16"/>
        </w:rPr>
      </w:pPr>
      <w:r w:rsidRPr="002B32C5">
        <w:rPr>
          <w:rFonts w:ascii="Arial" w:hAnsi="Arial"/>
          <w:sz w:val="16"/>
        </w:rPr>
        <w:t>Primer Apercibimiento: Llamado de atención al Expositor.</w:t>
      </w:r>
    </w:p>
    <w:p w14:paraId="5CA3132D" w14:textId="77777777" w:rsidR="00702421" w:rsidRPr="002B32C5" w:rsidRDefault="00702421">
      <w:pPr>
        <w:pStyle w:val="Sangranormal"/>
        <w:numPr>
          <w:ilvl w:val="0"/>
          <w:numId w:val="10"/>
        </w:numPr>
        <w:jc w:val="both"/>
        <w:rPr>
          <w:rFonts w:ascii="Arial" w:hAnsi="Arial"/>
          <w:sz w:val="16"/>
        </w:rPr>
      </w:pPr>
      <w:r w:rsidRPr="002B32C5">
        <w:rPr>
          <w:rFonts w:ascii="Arial" w:hAnsi="Arial"/>
          <w:sz w:val="16"/>
        </w:rPr>
        <w:t xml:space="preserve">Segundo Apercibimiento: Corte de </w:t>
      </w:r>
      <w:r w:rsidR="003928DA" w:rsidRPr="002B32C5">
        <w:rPr>
          <w:rFonts w:ascii="Arial" w:hAnsi="Arial"/>
          <w:sz w:val="16"/>
        </w:rPr>
        <w:t>2</w:t>
      </w:r>
      <w:r w:rsidRPr="002B32C5">
        <w:rPr>
          <w:rFonts w:ascii="Arial" w:hAnsi="Arial"/>
          <w:sz w:val="16"/>
        </w:rPr>
        <w:t xml:space="preserve"> horas de la energía eléctrica del stand.</w:t>
      </w:r>
    </w:p>
    <w:p w14:paraId="77238541" w14:textId="77777777" w:rsidR="00702421" w:rsidRPr="002B32C5" w:rsidRDefault="00702421">
      <w:pPr>
        <w:pStyle w:val="Sangranormal"/>
        <w:numPr>
          <w:ilvl w:val="0"/>
          <w:numId w:val="11"/>
        </w:numPr>
        <w:jc w:val="both"/>
        <w:rPr>
          <w:rFonts w:ascii="Arial" w:hAnsi="Arial"/>
          <w:sz w:val="16"/>
        </w:rPr>
      </w:pPr>
      <w:r w:rsidRPr="002B32C5">
        <w:rPr>
          <w:rFonts w:ascii="Arial" w:hAnsi="Arial"/>
          <w:sz w:val="16"/>
        </w:rPr>
        <w:t xml:space="preserve">Tercer Apercibimiento: Corte de </w:t>
      </w:r>
      <w:r w:rsidR="003928DA" w:rsidRPr="002B32C5">
        <w:rPr>
          <w:rFonts w:ascii="Arial" w:hAnsi="Arial"/>
          <w:sz w:val="16"/>
        </w:rPr>
        <w:t>6</w:t>
      </w:r>
      <w:r w:rsidRPr="002B32C5">
        <w:rPr>
          <w:rFonts w:ascii="Arial" w:hAnsi="Arial"/>
          <w:sz w:val="16"/>
        </w:rPr>
        <w:t xml:space="preserve"> horas de la energía eléctrica del stand.</w:t>
      </w:r>
    </w:p>
    <w:p w14:paraId="28BBFBA3" w14:textId="77777777" w:rsidR="00702421" w:rsidRPr="002B32C5" w:rsidRDefault="00702421">
      <w:pPr>
        <w:pStyle w:val="Sangranormal"/>
        <w:numPr>
          <w:ilvl w:val="0"/>
          <w:numId w:val="12"/>
        </w:numPr>
        <w:jc w:val="both"/>
        <w:rPr>
          <w:rFonts w:ascii="Arial" w:hAnsi="Arial"/>
          <w:sz w:val="16"/>
        </w:rPr>
      </w:pPr>
      <w:r w:rsidRPr="002B32C5">
        <w:rPr>
          <w:rFonts w:ascii="Arial" w:hAnsi="Arial"/>
          <w:sz w:val="16"/>
        </w:rPr>
        <w:t>Cuarto Apercibimiento: Ejecución del depósito de garantía.</w:t>
      </w:r>
    </w:p>
    <w:p w14:paraId="4EB15AC8" w14:textId="77777777" w:rsidR="00702421" w:rsidRPr="002B32C5" w:rsidRDefault="00702421">
      <w:pPr>
        <w:jc w:val="both"/>
        <w:rPr>
          <w:rFonts w:ascii="Arial" w:hAnsi="Arial"/>
          <w:sz w:val="16"/>
        </w:rPr>
      </w:pPr>
    </w:p>
    <w:p w14:paraId="04F477D6" w14:textId="77777777" w:rsidR="00702421" w:rsidRPr="00314678" w:rsidRDefault="00702421">
      <w:pPr>
        <w:pStyle w:val="Lista"/>
        <w:ind w:left="0" w:firstLine="0"/>
        <w:rPr>
          <w:rFonts w:ascii="Arial" w:hAnsi="Arial"/>
          <w:b/>
          <w:i/>
          <w:color w:val="008000"/>
        </w:rPr>
      </w:pPr>
      <w:r w:rsidRPr="00314678">
        <w:rPr>
          <w:rFonts w:ascii="Arial" w:hAnsi="Arial"/>
          <w:b/>
          <w:i/>
          <w:color w:val="008000"/>
        </w:rPr>
        <w:t>20. AUSPICIOS</w:t>
      </w:r>
    </w:p>
    <w:p w14:paraId="31A603AA" w14:textId="77777777" w:rsidR="00702421" w:rsidRDefault="00702421" w:rsidP="007614F3">
      <w:pPr>
        <w:pStyle w:val="Continuarlista"/>
        <w:ind w:left="0"/>
        <w:rPr>
          <w:rFonts w:ascii="Arial" w:hAnsi="Arial"/>
          <w:sz w:val="16"/>
        </w:rPr>
      </w:pPr>
      <w:r w:rsidRPr="002B32C5">
        <w:rPr>
          <w:rFonts w:ascii="Arial" w:hAnsi="Arial"/>
          <w:sz w:val="16"/>
        </w:rPr>
        <w:t xml:space="preserve">El C.E. entregará </w:t>
      </w:r>
      <w:r w:rsidR="008305BF" w:rsidRPr="002B32C5">
        <w:rPr>
          <w:rFonts w:ascii="Arial" w:hAnsi="Arial"/>
          <w:sz w:val="16"/>
        </w:rPr>
        <w:t>oportunamente</w:t>
      </w:r>
      <w:r w:rsidRPr="002B32C5">
        <w:rPr>
          <w:rFonts w:ascii="Arial" w:hAnsi="Arial"/>
          <w:sz w:val="16"/>
        </w:rPr>
        <w:t xml:space="preserve"> un listado de rubros que podrán ser auspiciados.</w:t>
      </w:r>
      <w:r w:rsidRPr="002B32C5">
        <w:rPr>
          <w:rFonts w:ascii="Arial" w:hAnsi="Arial"/>
          <w:sz w:val="16"/>
        </w:rPr>
        <w:br/>
        <w:t>No obstante, dicho listado no es taxativo y el C.E. analizará otras propuestas de auspicio presentadas por los Expositores que no se encuentren contempladas en el mismo, siempre y cuando los reglamentos internos del hotel Hilton Buenos Aires lo permitan.</w:t>
      </w:r>
    </w:p>
    <w:p w14:paraId="41027729" w14:textId="77777777" w:rsidR="00332F37" w:rsidRDefault="00332F37" w:rsidP="007614F3">
      <w:pPr>
        <w:pStyle w:val="Continuarlista"/>
        <w:ind w:left="0"/>
        <w:rPr>
          <w:rFonts w:ascii="Arial" w:hAnsi="Arial"/>
          <w:sz w:val="16"/>
        </w:rPr>
      </w:pPr>
    </w:p>
    <w:p w14:paraId="7EF28ABD" w14:textId="77777777" w:rsidR="00C25379" w:rsidRPr="002B32C5" w:rsidRDefault="00C25379" w:rsidP="007614F3">
      <w:pPr>
        <w:pStyle w:val="Continuarlista"/>
        <w:ind w:left="0"/>
        <w:rPr>
          <w:rFonts w:ascii="Arial" w:hAnsi="Arial"/>
          <w:sz w:val="16"/>
        </w:rPr>
      </w:pPr>
    </w:p>
    <w:p w14:paraId="48E77011" w14:textId="77777777" w:rsidR="00702421" w:rsidRPr="00314678" w:rsidRDefault="00702421">
      <w:pPr>
        <w:pStyle w:val="Lista"/>
        <w:ind w:left="0" w:firstLine="0"/>
        <w:rPr>
          <w:rFonts w:ascii="Arial" w:hAnsi="Arial"/>
          <w:b/>
          <w:i/>
          <w:color w:val="008000"/>
        </w:rPr>
      </w:pPr>
      <w:r w:rsidRPr="00314678">
        <w:rPr>
          <w:rFonts w:ascii="Arial" w:hAnsi="Arial"/>
          <w:b/>
          <w:i/>
          <w:color w:val="008000"/>
        </w:rPr>
        <w:lastRenderedPageBreak/>
        <w:t>21. SEGURIDAD Y VIGILANCIA</w:t>
      </w:r>
    </w:p>
    <w:p w14:paraId="71C317CF" w14:textId="3C705EF1" w:rsidR="00702421" w:rsidRPr="002B32C5" w:rsidRDefault="00702421">
      <w:pPr>
        <w:pStyle w:val="Lista"/>
        <w:numPr>
          <w:ilvl w:val="1"/>
          <w:numId w:val="21"/>
        </w:numPr>
        <w:jc w:val="both"/>
        <w:rPr>
          <w:rFonts w:ascii="Arial" w:hAnsi="Arial"/>
          <w:sz w:val="16"/>
        </w:rPr>
      </w:pPr>
      <w:r w:rsidRPr="002B32C5">
        <w:rPr>
          <w:rFonts w:ascii="Arial" w:hAnsi="Arial"/>
          <w:sz w:val="16"/>
        </w:rPr>
        <w:t>El Expositor será el único responsable por los daños causados a su personal y a visitantes de la muestra que se encuentren dentro de su stand, y/o por la pérdida total o parcial de sus cosas o bienes de cualquier naturaleza, producida por robo, hurto, incendio, rayo, tempestad, explosión, granizo, penetración de agua, humedad, inundaciones y goteras, accidente, conmoción civil, sabotaje u otras causas</w:t>
      </w:r>
      <w:r w:rsidR="005F39E4" w:rsidRPr="002B32C5">
        <w:rPr>
          <w:rFonts w:ascii="Arial" w:hAnsi="Arial"/>
          <w:sz w:val="16"/>
        </w:rPr>
        <w:t>,</w:t>
      </w:r>
      <w:r w:rsidRPr="002B32C5">
        <w:rPr>
          <w:rFonts w:ascii="Arial" w:hAnsi="Arial"/>
          <w:sz w:val="16"/>
        </w:rPr>
        <w:t xml:space="preserve"> cualquiera sea su origen y procedencia, y será, asimismo, responsable por los daños y/o perjuicios personales ocasionados dentro y fuera de su stand por su personal y/o cosas de que se sirve o tiene a su cuidado.  </w:t>
      </w:r>
    </w:p>
    <w:p w14:paraId="64756605" w14:textId="77777777" w:rsidR="00702421" w:rsidRPr="002B32C5" w:rsidRDefault="00702421">
      <w:pPr>
        <w:pStyle w:val="Lista"/>
        <w:numPr>
          <w:ilvl w:val="1"/>
          <w:numId w:val="21"/>
        </w:numPr>
        <w:jc w:val="both"/>
        <w:rPr>
          <w:rFonts w:ascii="Arial" w:hAnsi="Arial"/>
          <w:sz w:val="16"/>
        </w:rPr>
      </w:pPr>
      <w:r w:rsidRPr="002B32C5">
        <w:rPr>
          <w:rFonts w:ascii="Arial" w:hAnsi="Arial"/>
          <w:sz w:val="16"/>
        </w:rPr>
        <w:t>La Exposición no se hace responsable por la anulación y/o deficiencia en los suministros efectuados por terceros a través del hotel Hilton Buenos Aires, siendo ellos: Edenor, Gas Natural, Aguas Argentinas, Telefónica de Argentina y otros.</w:t>
      </w:r>
    </w:p>
    <w:p w14:paraId="06D7B78B" w14:textId="77777777" w:rsidR="00702421" w:rsidRPr="002B32C5" w:rsidRDefault="00702421">
      <w:pPr>
        <w:pStyle w:val="Lista"/>
        <w:numPr>
          <w:ilvl w:val="1"/>
          <w:numId w:val="21"/>
        </w:numPr>
        <w:jc w:val="both"/>
        <w:rPr>
          <w:rFonts w:ascii="Arial" w:hAnsi="Arial"/>
          <w:sz w:val="16"/>
        </w:rPr>
      </w:pPr>
      <w:r w:rsidRPr="002B32C5">
        <w:rPr>
          <w:rFonts w:ascii="Arial" w:hAnsi="Arial"/>
          <w:sz w:val="16"/>
        </w:rPr>
        <w:t xml:space="preserve">Los Expositores serán los únicos responsables del monto de los deterioros que las personas o cosas que de dichos Expositores dependan o de los cuales se sirvan, causen a las instalaciones propias o de terceros tanto fijas como provisorias. </w:t>
      </w:r>
    </w:p>
    <w:p w14:paraId="1CA90E4A" w14:textId="0C4F763E" w:rsidR="00702421" w:rsidRPr="002B32C5" w:rsidRDefault="00702421" w:rsidP="00314678">
      <w:pPr>
        <w:pStyle w:val="Lista3"/>
        <w:ind w:left="360" w:firstLine="0"/>
        <w:jc w:val="both"/>
        <w:rPr>
          <w:rFonts w:ascii="Arial" w:hAnsi="Arial"/>
          <w:sz w:val="16"/>
        </w:rPr>
      </w:pPr>
      <w:r w:rsidRPr="002B32C5">
        <w:rPr>
          <w:rFonts w:ascii="Arial" w:hAnsi="Arial"/>
          <w:sz w:val="16"/>
        </w:rPr>
        <w:t xml:space="preserve">Como consecuencia del punto anterior las autoridades de </w:t>
      </w:r>
      <w:r w:rsidR="000B07E4" w:rsidRPr="002B32C5">
        <w:rPr>
          <w:rFonts w:ascii="Arial" w:hAnsi="Arial"/>
          <w:b/>
          <w:i/>
          <w:sz w:val="16"/>
        </w:rPr>
        <w:t>JORNADAS INTERNACIO</w:t>
      </w:r>
      <w:r w:rsidR="003928DA" w:rsidRPr="002B32C5">
        <w:rPr>
          <w:rFonts w:ascii="Arial" w:hAnsi="Arial"/>
          <w:b/>
          <w:i/>
          <w:sz w:val="16"/>
        </w:rPr>
        <w:t>-</w:t>
      </w:r>
      <w:r w:rsidR="000B07E4" w:rsidRPr="002B32C5">
        <w:rPr>
          <w:rFonts w:ascii="Arial" w:hAnsi="Arial"/>
          <w:b/>
          <w:i/>
          <w:sz w:val="16"/>
        </w:rPr>
        <w:t xml:space="preserve">NALES </w:t>
      </w:r>
      <w:r w:rsidR="00401579">
        <w:rPr>
          <w:rFonts w:ascii="Arial" w:hAnsi="Arial"/>
          <w:b/>
          <w:i/>
          <w:sz w:val="16"/>
        </w:rPr>
        <w:t>202</w:t>
      </w:r>
      <w:r w:rsidR="00F722DC">
        <w:rPr>
          <w:rFonts w:ascii="Arial" w:hAnsi="Arial"/>
          <w:b/>
          <w:i/>
          <w:sz w:val="16"/>
        </w:rPr>
        <w:t>3</w:t>
      </w:r>
      <w:r w:rsidRPr="002B32C5">
        <w:rPr>
          <w:rFonts w:ascii="Arial" w:hAnsi="Arial"/>
          <w:sz w:val="16"/>
        </w:rPr>
        <w:t xml:space="preserve"> trasladarán a los Expositores el monto de los deterioros que el personal, camiones y/o fletes de sus empresas, y todos aquellos que por su cuenta o por cuenta de terceros por ellos contratados, causen a las instalaciones tanto fijas y/o provisorias del hotel Hilton Buenos Aires como </w:t>
      </w:r>
      <w:r w:rsidR="005F39E4" w:rsidRPr="002B32C5">
        <w:rPr>
          <w:rFonts w:ascii="Arial" w:hAnsi="Arial"/>
          <w:sz w:val="16"/>
        </w:rPr>
        <w:t xml:space="preserve">a </w:t>
      </w:r>
      <w:r w:rsidRPr="002B32C5">
        <w:rPr>
          <w:rFonts w:ascii="Arial" w:hAnsi="Arial"/>
          <w:sz w:val="16"/>
        </w:rPr>
        <w:t>aquellas suministradas por la Exposición.</w:t>
      </w:r>
      <w:r w:rsidR="007E0993" w:rsidRPr="002B32C5">
        <w:rPr>
          <w:rFonts w:ascii="Arial" w:hAnsi="Arial"/>
          <w:sz w:val="16"/>
        </w:rPr>
        <w:t xml:space="preserve"> La determinación y el monto de estos deterioros será a solo juicio del C.E., la Dirección Técnica o la Intendencia de la muestra, y serán </w:t>
      </w:r>
      <w:r w:rsidR="00BD0F88" w:rsidRPr="002B32C5">
        <w:rPr>
          <w:rFonts w:ascii="Arial" w:hAnsi="Arial"/>
          <w:sz w:val="16"/>
        </w:rPr>
        <w:t>informados</w:t>
      </w:r>
      <w:r w:rsidR="007E0993" w:rsidRPr="002B32C5">
        <w:rPr>
          <w:rFonts w:ascii="Arial" w:hAnsi="Arial"/>
          <w:sz w:val="16"/>
        </w:rPr>
        <w:t xml:space="preserve"> al Expositor en forma verbal o por notificación legal de así requerirlo, siendo en este caso los gastos de la misma por su cuenta y cargo</w:t>
      </w:r>
      <w:r w:rsidR="00BD0F88" w:rsidRPr="002B32C5">
        <w:rPr>
          <w:rFonts w:ascii="Arial" w:hAnsi="Arial"/>
          <w:sz w:val="16"/>
        </w:rPr>
        <w:t>. De darse estas circunstancias</w:t>
      </w:r>
      <w:r w:rsidR="00130BB2" w:rsidRPr="002B32C5">
        <w:rPr>
          <w:rFonts w:ascii="Arial" w:hAnsi="Arial"/>
          <w:sz w:val="16"/>
        </w:rPr>
        <w:t xml:space="preserve"> el Expositor deberá depositar en las oficinas de ATVC el monto que se le reclame, dentro de las 48 horas de ser </w:t>
      </w:r>
      <w:r w:rsidR="00BD0F88" w:rsidRPr="002B32C5">
        <w:rPr>
          <w:rFonts w:ascii="Arial" w:hAnsi="Arial"/>
          <w:sz w:val="16"/>
        </w:rPr>
        <w:t>informado</w:t>
      </w:r>
      <w:r w:rsidR="00130BB2" w:rsidRPr="002B32C5">
        <w:rPr>
          <w:rFonts w:ascii="Arial" w:hAnsi="Arial"/>
          <w:sz w:val="16"/>
        </w:rPr>
        <w:t>.</w:t>
      </w:r>
    </w:p>
    <w:p w14:paraId="1C95E89A" w14:textId="68BF3684" w:rsidR="00702421" w:rsidRPr="002B32C5" w:rsidRDefault="000B07E4">
      <w:pPr>
        <w:pStyle w:val="Lista"/>
        <w:numPr>
          <w:ilvl w:val="1"/>
          <w:numId w:val="21"/>
        </w:numPr>
        <w:jc w:val="both"/>
        <w:rPr>
          <w:rFonts w:ascii="Arial" w:hAnsi="Arial"/>
          <w:sz w:val="16"/>
        </w:rPr>
      </w:pPr>
      <w:r w:rsidRPr="002B32C5">
        <w:rPr>
          <w:rFonts w:ascii="Arial" w:hAnsi="Arial"/>
          <w:b/>
          <w:i/>
          <w:sz w:val="16"/>
        </w:rPr>
        <w:t xml:space="preserve">JORNADAS INTERNACIONALES </w:t>
      </w:r>
      <w:r w:rsidR="00401579">
        <w:rPr>
          <w:rFonts w:ascii="Arial" w:hAnsi="Arial"/>
          <w:b/>
          <w:i/>
          <w:sz w:val="16"/>
        </w:rPr>
        <w:t>202</w:t>
      </w:r>
      <w:r w:rsidR="00ED18AC">
        <w:rPr>
          <w:rFonts w:ascii="Arial" w:hAnsi="Arial"/>
          <w:b/>
          <w:i/>
          <w:sz w:val="16"/>
        </w:rPr>
        <w:t>3</w:t>
      </w:r>
      <w:r w:rsidR="00702421" w:rsidRPr="002B32C5">
        <w:rPr>
          <w:rFonts w:ascii="Arial" w:hAnsi="Arial"/>
          <w:sz w:val="16"/>
        </w:rPr>
        <w:t xml:space="preserve"> no se hace responsable por los daños que puedan producir al Expositor las deficiencias de las instalaciones de luz y fuerza motriz, desagües, etc. Este está obligado a colocar dispositivos de protección y seguridad para los equipos expuestos. Tampoco se hace responsable si por cualquier hecho y/o eventos al que sea ajeno se produjera la interrupción de estos servicios.</w:t>
      </w:r>
    </w:p>
    <w:p w14:paraId="3E092CDE" w14:textId="39114F7D" w:rsidR="00702421" w:rsidRPr="002B32C5" w:rsidRDefault="000B07E4">
      <w:pPr>
        <w:pStyle w:val="Lista"/>
        <w:numPr>
          <w:ilvl w:val="1"/>
          <w:numId w:val="21"/>
        </w:numPr>
        <w:jc w:val="both"/>
        <w:rPr>
          <w:rFonts w:ascii="Arial" w:hAnsi="Arial"/>
          <w:sz w:val="16"/>
        </w:rPr>
      </w:pPr>
      <w:r w:rsidRPr="002B32C5">
        <w:rPr>
          <w:rFonts w:ascii="Arial" w:hAnsi="Arial"/>
          <w:b/>
          <w:i/>
          <w:sz w:val="16"/>
        </w:rPr>
        <w:t xml:space="preserve">JORNADAS INTERNACIONALES </w:t>
      </w:r>
      <w:r w:rsidR="00401579">
        <w:rPr>
          <w:rFonts w:ascii="Arial" w:hAnsi="Arial"/>
          <w:b/>
          <w:i/>
          <w:sz w:val="16"/>
        </w:rPr>
        <w:t>202</w:t>
      </w:r>
      <w:r w:rsidR="00ED18AC">
        <w:rPr>
          <w:rFonts w:ascii="Arial" w:hAnsi="Arial"/>
          <w:b/>
          <w:i/>
          <w:sz w:val="16"/>
        </w:rPr>
        <w:t>3</w:t>
      </w:r>
      <w:r w:rsidR="00702421" w:rsidRPr="002B32C5">
        <w:rPr>
          <w:rFonts w:ascii="Arial" w:hAnsi="Arial"/>
          <w:sz w:val="16"/>
        </w:rPr>
        <w:t xml:space="preserve"> establecerá personal de vigilancia general, responsable del orden y de la atención de imprevistos, durante las 24 horas, incluyendo el período de armado, la duración de la exposición y el desarme. Aún cuando </w:t>
      </w:r>
      <w:r w:rsidRPr="002B32C5">
        <w:rPr>
          <w:rFonts w:ascii="Arial" w:hAnsi="Arial"/>
          <w:b/>
          <w:i/>
          <w:sz w:val="16"/>
        </w:rPr>
        <w:t xml:space="preserve">JORNADAS INTERNACIONALES </w:t>
      </w:r>
      <w:r w:rsidR="00401579">
        <w:rPr>
          <w:rFonts w:ascii="Arial" w:hAnsi="Arial"/>
          <w:b/>
          <w:i/>
          <w:sz w:val="16"/>
        </w:rPr>
        <w:t>202</w:t>
      </w:r>
      <w:r w:rsidR="00ED18AC">
        <w:rPr>
          <w:rFonts w:ascii="Arial" w:hAnsi="Arial"/>
          <w:b/>
          <w:i/>
          <w:sz w:val="16"/>
        </w:rPr>
        <w:t>3</w:t>
      </w:r>
      <w:r w:rsidR="00702421" w:rsidRPr="002B32C5">
        <w:rPr>
          <w:rFonts w:ascii="Arial" w:hAnsi="Arial"/>
          <w:sz w:val="16"/>
        </w:rPr>
        <w:t xml:space="preserve"> ejercitará un cuidado razonable para salvaguardar la propiedad de los Expositores, no se hace responsable por los robos y hurtos que se puedan producir dentro de los stands. Así se recuerda a los Expositores que la responsabilidad primaria para salvaguardar sus stands y los elementos exhibidos en los mismos es suya, para lo cual podrán si lo desean reforzar la vigilancia prevista por el C.E. contratando personal en forma directa en la misma empresa de seguridad con la que opera </w:t>
      </w:r>
      <w:r w:rsidRPr="002B32C5">
        <w:rPr>
          <w:rFonts w:ascii="Arial" w:hAnsi="Arial"/>
          <w:b/>
          <w:i/>
          <w:sz w:val="16"/>
        </w:rPr>
        <w:t xml:space="preserve">JORNADAS INTERNACIONALES </w:t>
      </w:r>
      <w:r w:rsidR="00401579">
        <w:rPr>
          <w:rFonts w:ascii="Arial" w:hAnsi="Arial"/>
          <w:b/>
          <w:i/>
          <w:sz w:val="16"/>
        </w:rPr>
        <w:t>202</w:t>
      </w:r>
      <w:r w:rsidR="00ED18AC">
        <w:rPr>
          <w:rFonts w:ascii="Arial" w:hAnsi="Arial"/>
          <w:b/>
          <w:i/>
          <w:sz w:val="16"/>
        </w:rPr>
        <w:t>3</w:t>
      </w:r>
    </w:p>
    <w:p w14:paraId="010B2116" w14:textId="2BA61BC9" w:rsidR="00702421" w:rsidRPr="002B32C5" w:rsidRDefault="00702421" w:rsidP="00BA5456">
      <w:pPr>
        <w:pStyle w:val="Lista"/>
        <w:numPr>
          <w:ilvl w:val="1"/>
          <w:numId w:val="21"/>
        </w:numPr>
        <w:rPr>
          <w:rFonts w:ascii="Arial" w:hAnsi="Arial"/>
          <w:sz w:val="16"/>
        </w:rPr>
      </w:pPr>
      <w:r w:rsidRPr="002B32C5">
        <w:rPr>
          <w:rFonts w:ascii="Arial" w:hAnsi="Arial"/>
          <w:sz w:val="16"/>
        </w:rPr>
        <w:t xml:space="preserve">Este personal de vigilancia de dependencia del Expositor deberá contar con credenciales especiales que serán entregadas por las autoridades de </w:t>
      </w:r>
      <w:r w:rsidR="000B07E4" w:rsidRPr="002B32C5">
        <w:rPr>
          <w:rFonts w:ascii="Arial" w:hAnsi="Arial"/>
          <w:b/>
          <w:i/>
          <w:sz w:val="16"/>
        </w:rPr>
        <w:t xml:space="preserve">JORNADAS INTERNACIONALES </w:t>
      </w:r>
      <w:r w:rsidR="00401579">
        <w:rPr>
          <w:rFonts w:ascii="Arial" w:hAnsi="Arial"/>
          <w:b/>
          <w:i/>
          <w:sz w:val="16"/>
        </w:rPr>
        <w:t>202</w:t>
      </w:r>
      <w:r w:rsidR="00ED18AC">
        <w:rPr>
          <w:rFonts w:ascii="Arial" w:hAnsi="Arial"/>
          <w:b/>
          <w:i/>
          <w:sz w:val="16"/>
        </w:rPr>
        <w:t>3</w:t>
      </w:r>
      <w:r w:rsidRPr="002B32C5">
        <w:rPr>
          <w:rFonts w:ascii="Arial" w:hAnsi="Arial"/>
          <w:sz w:val="16"/>
        </w:rPr>
        <w:t xml:space="preserve"> a su solicitud, por escrito, donde se consigne nombres y números </w:t>
      </w:r>
      <w:r w:rsidRPr="002B32C5">
        <w:rPr>
          <w:rFonts w:ascii="Arial" w:hAnsi="Arial"/>
          <w:sz w:val="16"/>
        </w:rPr>
        <w:t>de documentos de identidad d</w:t>
      </w:r>
      <w:r w:rsidR="00927A6A" w:rsidRPr="002B32C5">
        <w:rPr>
          <w:rFonts w:ascii="Arial" w:hAnsi="Arial"/>
          <w:sz w:val="16"/>
        </w:rPr>
        <w:t>e quienes cubran dicho servicio.</w:t>
      </w:r>
    </w:p>
    <w:p w14:paraId="2300F3B4" w14:textId="77777777" w:rsidR="00702421" w:rsidRPr="002B32C5" w:rsidRDefault="00702421">
      <w:pPr>
        <w:pStyle w:val="Lista"/>
        <w:numPr>
          <w:ilvl w:val="1"/>
          <w:numId w:val="21"/>
        </w:numPr>
        <w:rPr>
          <w:rFonts w:ascii="Arial" w:hAnsi="Arial"/>
          <w:sz w:val="16"/>
          <w:szCs w:val="16"/>
          <w:u w:val="single"/>
        </w:rPr>
      </w:pPr>
      <w:r w:rsidRPr="002B32C5">
        <w:rPr>
          <w:rFonts w:ascii="Arial" w:hAnsi="Arial"/>
          <w:sz w:val="16"/>
          <w:szCs w:val="16"/>
          <w:u w:val="single"/>
        </w:rPr>
        <w:t>Seguridad Accesos - Entrada y Salida de Mercadería:</w:t>
      </w:r>
    </w:p>
    <w:p w14:paraId="76920865" w14:textId="77777777" w:rsidR="00702421" w:rsidRPr="002B32C5" w:rsidRDefault="00702421">
      <w:pPr>
        <w:pStyle w:val="Lista"/>
        <w:numPr>
          <w:ilvl w:val="2"/>
          <w:numId w:val="21"/>
        </w:numPr>
        <w:jc w:val="both"/>
        <w:rPr>
          <w:rFonts w:ascii="Arial" w:hAnsi="Arial"/>
          <w:sz w:val="16"/>
        </w:rPr>
      </w:pPr>
      <w:r w:rsidRPr="002B32C5">
        <w:rPr>
          <w:rFonts w:ascii="Arial" w:hAnsi="Arial"/>
          <w:sz w:val="16"/>
        </w:rPr>
        <w:t>Durante las horas de cierre al público no podrá permanecer dentro del recinto de la muestra otro personal que el de vigilancia de la Exposición y el personal de dependencia del Expositor que cuente con autorización escrita del C.E. Asimismo durante este período fuera de los horarios habilitados a los concurrentes, y desde la finalización del armado hasta el horario de clausura de la exposición el personal de vigilancia efectuará el Control de Acceso y Salida de personas, bultos, pertenencias y/o vehículos.</w:t>
      </w:r>
    </w:p>
    <w:p w14:paraId="5B590563" w14:textId="77777777" w:rsidR="00702421" w:rsidRPr="002B32C5" w:rsidRDefault="00702421">
      <w:pPr>
        <w:pStyle w:val="Lista"/>
        <w:numPr>
          <w:ilvl w:val="2"/>
          <w:numId w:val="21"/>
        </w:numPr>
        <w:jc w:val="both"/>
        <w:rPr>
          <w:rFonts w:ascii="Arial" w:hAnsi="Arial"/>
          <w:sz w:val="16"/>
        </w:rPr>
      </w:pPr>
      <w:r w:rsidRPr="002B32C5">
        <w:rPr>
          <w:rFonts w:ascii="Arial" w:hAnsi="Arial"/>
          <w:sz w:val="16"/>
        </w:rPr>
        <w:t xml:space="preserve">El ingreso y retiro de mercadería del hotel Hilton  Buenos Aires durante el período de armado, exposición y desarme será exclusivamente por la Av. Juana Manso 751, Ciudad </w:t>
      </w:r>
      <w:r w:rsidR="00FD5945" w:rsidRPr="002B32C5">
        <w:rPr>
          <w:rFonts w:ascii="Arial" w:hAnsi="Arial"/>
          <w:sz w:val="16"/>
        </w:rPr>
        <w:t xml:space="preserve">Autónoma </w:t>
      </w:r>
      <w:r w:rsidRPr="002B32C5">
        <w:rPr>
          <w:rFonts w:ascii="Arial" w:hAnsi="Arial"/>
          <w:sz w:val="16"/>
        </w:rPr>
        <w:t>de Buenos Aires.</w:t>
      </w:r>
    </w:p>
    <w:p w14:paraId="01307E69" w14:textId="526D5FF4" w:rsidR="00702421" w:rsidRPr="002B32C5" w:rsidRDefault="00702421">
      <w:pPr>
        <w:pStyle w:val="Lista"/>
        <w:numPr>
          <w:ilvl w:val="2"/>
          <w:numId w:val="21"/>
        </w:numPr>
        <w:jc w:val="both"/>
        <w:rPr>
          <w:rFonts w:ascii="Arial" w:hAnsi="Arial"/>
          <w:sz w:val="16"/>
        </w:rPr>
      </w:pPr>
      <w:r w:rsidRPr="002B32C5">
        <w:rPr>
          <w:rFonts w:ascii="Arial" w:hAnsi="Arial"/>
          <w:sz w:val="16"/>
        </w:rPr>
        <w:t xml:space="preserve">Las personas acreditadas como Expositor y/o Responsable de Stand son las únicas habilitadas para ingresar o retirar mercaderías en los lapsos mencionados y previa gestión de la autorización correspondiente ante el Intendente de </w:t>
      </w:r>
      <w:r w:rsidR="000B07E4" w:rsidRPr="002B32C5">
        <w:rPr>
          <w:rFonts w:ascii="Arial" w:hAnsi="Arial"/>
          <w:b/>
          <w:i/>
          <w:sz w:val="16"/>
        </w:rPr>
        <w:t xml:space="preserve">JORNADAS INTERNACIONALES </w:t>
      </w:r>
      <w:r w:rsidR="00401579">
        <w:rPr>
          <w:rFonts w:ascii="Arial" w:hAnsi="Arial"/>
          <w:b/>
          <w:i/>
          <w:sz w:val="16"/>
        </w:rPr>
        <w:t>202</w:t>
      </w:r>
      <w:r w:rsidR="00ED18AC">
        <w:rPr>
          <w:rFonts w:ascii="Arial" w:hAnsi="Arial"/>
          <w:b/>
          <w:i/>
          <w:sz w:val="16"/>
        </w:rPr>
        <w:t>3</w:t>
      </w:r>
    </w:p>
    <w:p w14:paraId="3C6E34A6" w14:textId="77777777" w:rsidR="00702421" w:rsidRPr="002B32C5" w:rsidRDefault="00702421">
      <w:pPr>
        <w:pStyle w:val="Lista"/>
        <w:numPr>
          <w:ilvl w:val="2"/>
          <w:numId w:val="21"/>
        </w:numPr>
        <w:jc w:val="both"/>
        <w:rPr>
          <w:rFonts w:ascii="Arial" w:hAnsi="Arial"/>
          <w:sz w:val="16"/>
        </w:rPr>
      </w:pPr>
      <w:r w:rsidRPr="002B32C5">
        <w:rPr>
          <w:rFonts w:ascii="Arial" w:hAnsi="Arial"/>
          <w:sz w:val="16"/>
        </w:rPr>
        <w:t>En particular no se podrán ingresar o retirar mercaderías durante el horario en que la muestra permanezca abierta al público y hasta después del horario de clausura.</w:t>
      </w:r>
    </w:p>
    <w:p w14:paraId="6AE6881D" w14:textId="286A0986" w:rsidR="00702421" w:rsidRPr="002B32C5" w:rsidRDefault="00702421">
      <w:pPr>
        <w:pStyle w:val="Lista"/>
        <w:numPr>
          <w:ilvl w:val="2"/>
          <w:numId w:val="21"/>
        </w:numPr>
        <w:jc w:val="both"/>
        <w:rPr>
          <w:rFonts w:ascii="Arial" w:hAnsi="Arial"/>
          <w:sz w:val="16"/>
        </w:rPr>
      </w:pPr>
      <w:r w:rsidRPr="002B32C5">
        <w:rPr>
          <w:rFonts w:ascii="Arial" w:hAnsi="Arial"/>
          <w:sz w:val="16"/>
        </w:rPr>
        <w:t>Todas estas normas tienden a facilitar la seguridad de los bienes de todos los Expositores, por lo que se ruega el estr</w:t>
      </w:r>
      <w:r w:rsidR="004312E6" w:rsidRPr="002B32C5">
        <w:rPr>
          <w:rFonts w:ascii="Arial" w:hAnsi="Arial"/>
          <w:sz w:val="16"/>
        </w:rPr>
        <w:t xml:space="preserve">icto cumplimiento de las mismas, recordándose que </w:t>
      </w:r>
      <w:r w:rsidR="004312E6" w:rsidRPr="002B32C5">
        <w:rPr>
          <w:rFonts w:ascii="Arial" w:hAnsi="Arial"/>
          <w:b/>
          <w:i/>
          <w:sz w:val="16"/>
        </w:rPr>
        <w:t xml:space="preserve">JORNADAS INTERNACIONALES </w:t>
      </w:r>
      <w:r w:rsidR="00401579">
        <w:rPr>
          <w:rFonts w:ascii="Arial" w:hAnsi="Arial"/>
          <w:b/>
          <w:i/>
          <w:sz w:val="16"/>
        </w:rPr>
        <w:t>202</w:t>
      </w:r>
      <w:r w:rsidR="00ED18AC">
        <w:rPr>
          <w:rFonts w:ascii="Arial" w:hAnsi="Arial"/>
          <w:b/>
          <w:i/>
          <w:sz w:val="16"/>
        </w:rPr>
        <w:t>3</w:t>
      </w:r>
      <w:r w:rsidR="004312E6" w:rsidRPr="002B32C5">
        <w:rPr>
          <w:rFonts w:ascii="Arial" w:hAnsi="Arial"/>
          <w:sz w:val="16"/>
        </w:rPr>
        <w:t xml:space="preserve"> no se hace responsable por los robos y hurtos que se puedan producir dentro de los stands</w:t>
      </w:r>
      <w:r w:rsidR="0039362F" w:rsidRPr="002B32C5">
        <w:rPr>
          <w:rFonts w:ascii="Arial" w:hAnsi="Arial"/>
          <w:sz w:val="16"/>
        </w:rPr>
        <w:t>.</w:t>
      </w:r>
    </w:p>
    <w:p w14:paraId="2900B49A" w14:textId="77777777" w:rsidR="00702421" w:rsidRPr="002B32C5" w:rsidRDefault="00702421">
      <w:pPr>
        <w:pStyle w:val="Lista"/>
        <w:ind w:left="0" w:firstLine="0"/>
        <w:rPr>
          <w:rFonts w:ascii="Arial" w:hAnsi="Arial"/>
          <w:sz w:val="16"/>
        </w:rPr>
      </w:pPr>
    </w:p>
    <w:p w14:paraId="1B1D395C" w14:textId="77777777" w:rsidR="00702421" w:rsidRPr="002B32C5" w:rsidRDefault="00702421">
      <w:pPr>
        <w:pStyle w:val="Lista"/>
        <w:ind w:left="0" w:firstLine="0"/>
        <w:rPr>
          <w:rFonts w:ascii="Arial" w:hAnsi="Arial"/>
          <w:sz w:val="16"/>
        </w:rPr>
      </w:pPr>
      <w:r w:rsidRPr="000C007C">
        <w:rPr>
          <w:rFonts w:ascii="Arial" w:hAnsi="Arial"/>
          <w:b/>
          <w:i/>
          <w:color w:val="008000"/>
        </w:rPr>
        <w:t>22. NORMAS PARA STANDS</w:t>
      </w:r>
      <w:r w:rsidRPr="002B32C5">
        <w:rPr>
          <w:rFonts w:ascii="Arial" w:hAnsi="Arial"/>
          <w:i/>
        </w:rPr>
        <w:br/>
      </w:r>
      <w:r w:rsidRPr="002B32C5">
        <w:rPr>
          <w:rFonts w:ascii="Arial" w:hAnsi="Arial"/>
          <w:sz w:val="16"/>
        </w:rPr>
        <w:t>Los stands se entregarán con la infraestructura que se detalla a continuación, en todos los casos sin cargo adicional alguno:</w:t>
      </w:r>
    </w:p>
    <w:p w14:paraId="4B2E47DA" w14:textId="77777777" w:rsidR="00702421" w:rsidRPr="002B32C5" w:rsidRDefault="00702421">
      <w:pPr>
        <w:pStyle w:val="Lista"/>
        <w:tabs>
          <w:tab w:val="left" w:pos="357"/>
          <w:tab w:val="num" w:pos="576"/>
        </w:tabs>
        <w:ind w:left="360" w:firstLine="0"/>
        <w:jc w:val="both"/>
        <w:rPr>
          <w:rFonts w:ascii="Arial" w:hAnsi="Arial"/>
          <w:sz w:val="16"/>
          <w:u w:val="single"/>
        </w:rPr>
      </w:pPr>
      <w:r w:rsidRPr="002B32C5">
        <w:rPr>
          <w:rFonts w:ascii="Arial" w:hAnsi="Arial"/>
          <w:sz w:val="16"/>
        </w:rPr>
        <w:t>a)</w:t>
      </w:r>
      <w:r w:rsidRPr="002B32C5">
        <w:rPr>
          <w:rFonts w:ascii="Arial" w:hAnsi="Arial"/>
          <w:sz w:val="16"/>
        </w:rPr>
        <w:tab/>
        <w:t>Tarima de madera</w:t>
      </w:r>
      <w:r w:rsidR="008D4BD7" w:rsidRPr="002B32C5">
        <w:rPr>
          <w:rFonts w:ascii="Arial" w:hAnsi="Arial"/>
          <w:sz w:val="16"/>
        </w:rPr>
        <w:t xml:space="preserve"> de 4 </w:t>
      </w:r>
      <w:r w:rsidR="00C64D9A" w:rsidRPr="002B32C5">
        <w:rPr>
          <w:rFonts w:ascii="Arial" w:hAnsi="Arial"/>
          <w:sz w:val="16"/>
        </w:rPr>
        <w:t>c</w:t>
      </w:r>
      <w:r w:rsidR="008D4BD7" w:rsidRPr="002B32C5">
        <w:rPr>
          <w:rFonts w:ascii="Arial" w:hAnsi="Arial"/>
          <w:sz w:val="16"/>
        </w:rPr>
        <w:t>m.</w:t>
      </w:r>
      <w:r w:rsidR="0069729C" w:rsidRPr="002B32C5">
        <w:rPr>
          <w:rFonts w:ascii="Arial" w:hAnsi="Arial"/>
          <w:sz w:val="16"/>
        </w:rPr>
        <w:t xml:space="preserve"> de altura</w:t>
      </w:r>
      <w:r w:rsidR="00F61157" w:rsidRPr="002B32C5">
        <w:rPr>
          <w:rFonts w:ascii="Arial" w:hAnsi="Arial"/>
          <w:sz w:val="16"/>
        </w:rPr>
        <w:t>,</w:t>
      </w:r>
      <w:r w:rsidR="002E004C" w:rsidRPr="002B32C5">
        <w:rPr>
          <w:rFonts w:ascii="Arial" w:hAnsi="Arial"/>
          <w:sz w:val="16"/>
        </w:rPr>
        <w:t xml:space="preserve"> la que</w:t>
      </w:r>
      <w:r w:rsidR="00F61157" w:rsidRPr="002B32C5">
        <w:rPr>
          <w:rFonts w:ascii="Arial" w:hAnsi="Arial"/>
          <w:sz w:val="16"/>
        </w:rPr>
        <w:t xml:space="preserve"> en ningún caso</w:t>
      </w:r>
      <w:r w:rsidR="002E004C" w:rsidRPr="002B32C5">
        <w:rPr>
          <w:rFonts w:ascii="Arial" w:hAnsi="Arial"/>
          <w:sz w:val="16"/>
        </w:rPr>
        <w:t xml:space="preserve"> podrá ser retirada.</w:t>
      </w:r>
    </w:p>
    <w:p w14:paraId="49875055" w14:textId="520F09D8" w:rsidR="00702421" w:rsidRPr="002B32C5" w:rsidRDefault="00702421">
      <w:pPr>
        <w:pStyle w:val="Lista"/>
        <w:tabs>
          <w:tab w:val="left" w:pos="357"/>
          <w:tab w:val="num" w:pos="576"/>
        </w:tabs>
        <w:ind w:left="357" w:firstLine="0"/>
        <w:jc w:val="both"/>
        <w:rPr>
          <w:rFonts w:ascii="Arial" w:hAnsi="Arial"/>
          <w:sz w:val="16"/>
        </w:rPr>
      </w:pPr>
      <w:r w:rsidRPr="002B32C5">
        <w:rPr>
          <w:rFonts w:ascii="Arial" w:hAnsi="Arial"/>
          <w:sz w:val="16"/>
        </w:rPr>
        <w:t>b)</w:t>
      </w:r>
      <w:r w:rsidRPr="002B32C5">
        <w:rPr>
          <w:rFonts w:ascii="Arial" w:hAnsi="Arial"/>
          <w:sz w:val="16"/>
        </w:rPr>
        <w:tab/>
        <w:t xml:space="preserve">Alfombra nueva con recubrimiento protector de polietileno, </w:t>
      </w:r>
      <w:r w:rsidRPr="002B32C5">
        <w:rPr>
          <w:rFonts w:ascii="Arial" w:hAnsi="Arial"/>
          <w:sz w:val="16"/>
          <w:u w:val="single"/>
        </w:rPr>
        <w:t xml:space="preserve">siempre que se haya hecho el pedido de colocación a través </w:t>
      </w:r>
      <w:r w:rsidR="0087347F" w:rsidRPr="002B32C5">
        <w:rPr>
          <w:rFonts w:ascii="Arial" w:hAnsi="Arial"/>
          <w:sz w:val="16"/>
          <w:u w:val="single"/>
        </w:rPr>
        <w:t>de</w:t>
      </w:r>
      <w:r w:rsidR="005E6B39">
        <w:rPr>
          <w:rFonts w:ascii="Arial" w:hAnsi="Arial"/>
          <w:sz w:val="16"/>
          <w:u w:val="single"/>
        </w:rPr>
        <w:t xml:space="preserve"> </w:t>
      </w:r>
      <w:r w:rsidR="0087347F" w:rsidRPr="002B32C5">
        <w:rPr>
          <w:rFonts w:ascii="Arial" w:hAnsi="Arial"/>
          <w:sz w:val="16"/>
          <w:u w:val="single"/>
        </w:rPr>
        <w:t>l</w:t>
      </w:r>
      <w:r w:rsidR="00220D45" w:rsidRPr="002B32C5">
        <w:rPr>
          <w:rFonts w:ascii="Arial" w:hAnsi="Arial"/>
          <w:sz w:val="16"/>
          <w:u w:val="single"/>
        </w:rPr>
        <w:t>os</w:t>
      </w:r>
      <w:r w:rsidR="0087347F" w:rsidRPr="002B32C5">
        <w:rPr>
          <w:rFonts w:ascii="Arial" w:hAnsi="Arial"/>
          <w:sz w:val="16"/>
          <w:u w:val="single"/>
        </w:rPr>
        <w:t xml:space="preserve"> Formulario</w:t>
      </w:r>
      <w:r w:rsidR="00220D45" w:rsidRPr="002B32C5">
        <w:rPr>
          <w:rFonts w:ascii="Arial" w:hAnsi="Arial"/>
          <w:sz w:val="16"/>
          <w:u w:val="single"/>
        </w:rPr>
        <w:t xml:space="preserve">s  </w:t>
      </w:r>
      <w:r w:rsidR="00220D45" w:rsidRPr="002B32C5">
        <w:rPr>
          <w:rFonts w:ascii="Arial" w:hAnsi="Arial"/>
          <w:sz w:val="16"/>
          <w:szCs w:val="16"/>
          <w:u w:val="single"/>
        </w:rPr>
        <w:t>Nº 5 ó</w:t>
      </w:r>
      <w:r w:rsidRPr="002B32C5">
        <w:rPr>
          <w:rFonts w:ascii="Arial" w:hAnsi="Arial"/>
          <w:sz w:val="16"/>
          <w:u w:val="single"/>
        </w:rPr>
        <w:t xml:space="preserve"> 6 del Manual del Expositor.</w:t>
      </w:r>
    </w:p>
    <w:p w14:paraId="6721BA6C" w14:textId="77777777" w:rsidR="00702421" w:rsidRPr="002B32C5" w:rsidRDefault="00702421">
      <w:pPr>
        <w:pStyle w:val="Continuarlista3"/>
        <w:spacing w:after="0"/>
        <w:ind w:left="360"/>
        <w:jc w:val="both"/>
        <w:rPr>
          <w:rFonts w:ascii="Arial" w:hAnsi="Arial"/>
          <w:sz w:val="16"/>
        </w:rPr>
      </w:pPr>
      <w:r w:rsidRPr="002B32C5">
        <w:rPr>
          <w:rFonts w:ascii="Arial" w:hAnsi="Arial"/>
          <w:sz w:val="16"/>
        </w:rPr>
        <w:t xml:space="preserve">c)  Panelería divisoria: panelería opaca con placas símil haya montada sobre perfiles estructurales de aluminio. Altura: 2,40 m. </w:t>
      </w:r>
    </w:p>
    <w:p w14:paraId="13F9B082" w14:textId="77777777" w:rsidR="00702421" w:rsidRPr="002B32C5" w:rsidRDefault="00702421">
      <w:pPr>
        <w:pStyle w:val="Lista"/>
        <w:tabs>
          <w:tab w:val="left" w:pos="357"/>
          <w:tab w:val="num" w:pos="576"/>
        </w:tabs>
        <w:ind w:left="357" w:firstLine="0"/>
        <w:jc w:val="both"/>
        <w:rPr>
          <w:rFonts w:ascii="Arial" w:hAnsi="Arial"/>
          <w:sz w:val="16"/>
        </w:rPr>
      </w:pPr>
      <w:r w:rsidRPr="002B32C5">
        <w:rPr>
          <w:rFonts w:ascii="Arial" w:hAnsi="Arial"/>
          <w:sz w:val="16"/>
        </w:rPr>
        <w:t>d)</w:t>
      </w:r>
      <w:r w:rsidRPr="002B32C5">
        <w:rPr>
          <w:rFonts w:ascii="Arial" w:hAnsi="Arial"/>
          <w:sz w:val="16"/>
        </w:rPr>
        <w:tab/>
        <w:t>Cenefa: opaca con placas símil haya.</w:t>
      </w:r>
    </w:p>
    <w:p w14:paraId="6CF51496" w14:textId="77777777" w:rsidR="00702421" w:rsidRPr="002B32C5" w:rsidRDefault="00702421">
      <w:pPr>
        <w:pStyle w:val="Lista"/>
        <w:tabs>
          <w:tab w:val="left" w:pos="357"/>
          <w:tab w:val="num" w:pos="576"/>
        </w:tabs>
        <w:ind w:left="357" w:firstLine="0"/>
        <w:rPr>
          <w:rFonts w:ascii="Arial" w:hAnsi="Arial"/>
          <w:sz w:val="16"/>
        </w:rPr>
      </w:pPr>
      <w:r w:rsidRPr="002B32C5">
        <w:rPr>
          <w:rFonts w:ascii="Arial" w:hAnsi="Arial"/>
          <w:sz w:val="16"/>
        </w:rPr>
        <w:t>e)</w:t>
      </w:r>
      <w:r w:rsidRPr="002B32C5">
        <w:rPr>
          <w:rFonts w:ascii="Arial" w:hAnsi="Arial"/>
          <w:sz w:val="16"/>
        </w:rPr>
        <w:tab/>
        <w:t xml:space="preserve">Mobiliario: </w:t>
      </w:r>
      <w:r w:rsidRPr="002B32C5">
        <w:rPr>
          <w:rFonts w:ascii="Arial" w:hAnsi="Arial"/>
          <w:sz w:val="16"/>
        </w:rPr>
        <w:br/>
        <w:t>- Stands 9 m</w:t>
      </w:r>
      <w:r w:rsidRPr="002B32C5">
        <w:rPr>
          <w:rFonts w:ascii="Arial" w:hAnsi="Arial"/>
          <w:sz w:val="16"/>
          <w:szCs w:val="16"/>
          <w:vertAlign w:val="superscript"/>
        </w:rPr>
        <w:t>2</w:t>
      </w:r>
      <w:r w:rsidRPr="002B32C5">
        <w:rPr>
          <w:rFonts w:ascii="Arial" w:hAnsi="Arial"/>
          <w:sz w:val="16"/>
        </w:rPr>
        <w:t>: 1 módulo mostrador de 1,0 x 0,50 x 1,00 m. de altura realizado en sistema de aluminio anodizado blanco, con placas laterales y tapa en melamina símil haya, 2 taburetes tapizados color negro, 2 sillones bajos tapizados color negro, 1 mesa baja 0,50x0,50 m. con tapa símil haya.</w:t>
      </w:r>
      <w:r w:rsidRPr="002B32C5">
        <w:rPr>
          <w:rFonts w:ascii="Arial" w:hAnsi="Arial"/>
          <w:sz w:val="16"/>
        </w:rPr>
        <w:br/>
        <w:t>- Stands 18 m</w:t>
      </w:r>
      <w:r w:rsidRPr="002B32C5">
        <w:rPr>
          <w:rFonts w:ascii="Arial" w:hAnsi="Arial"/>
          <w:sz w:val="16"/>
          <w:szCs w:val="16"/>
          <w:vertAlign w:val="superscript"/>
        </w:rPr>
        <w:t>2</w:t>
      </w:r>
      <w:r w:rsidRPr="002B32C5">
        <w:rPr>
          <w:rFonts w:ascii="Arial" w:hAnsi="Arial"/>
          <w:sz w:val="16"/>
        </w:rPr>
        <w:t>: 1 módulo mostrador de 1,0 x 0,50 x 1,00 m. de altura realizado en sistema de aluminio anodizado blanco, con placas laterales y tapa en melamina símil haya, 2 taburetes tapizados color negro, 1 mesa redonda de 0,80 m. de diámetro con tapa símil haya, 3 sillas fijas tapizadas, 1 módulo de guardado de 1,0 x 0,50 x 1,00 m. de altura realizado en sistema de aluminio anodizado blanco, con placas laterales y tapa en melamina símil haya</w:t>
      </w:r>
    </w:p>
    <w:p w14:paraId="1123A286" w14:textId="7D3FBB34" w:rsidR="00702421" w:rsidRPr="002B32C5" w:rsidRDefault="00702421">
      <w:pPr>
        <w:pStyle w:val="Lista"/>
        <w:tabs>
          <w:tab w:val="left" w:pos="357"/>
          <w:tab w:val="num" w:pos="576"/>
        </w:tabs>
        <w:ind w:left="357" w:firstLine="0"/>
        <w:jc w:val="both"/>
        <w:rPr>
          <w:rFonts w:ascii="Arial" w:hAnsi="Arial"/>
          <w:sz w:val="16"/>
        </w:rPr>
      </w:pPr>
      <w:r w:rsidRPr="002B32C5">
        <w:rPr>
          <w:rFonts w:ascii="Arial" w:hAnsi="Arial"/>
          <w:sz w:val="16"/>
        </w:rPr>
        <w:t xml:space="preserve">f) Iluminación: 3 spots orientables con lámpara </w:t>
      </w:r>
      <w:r w:rsidR="003324A9">
        <w:rPr>
          <w:rFonts w:ascii="Arial" w:hAnsi="Arial"/>
          <w:sz w:val="16"/>
        </w:rPr>
        <w:t>de led</w:t>
      </w:r>
      <w:r w:rsidRPr="002B32C5">
        <w:rPr>
          <w:rFonts w:ascii="Arial" w:hAnsi="Arial"/>
          <w:sz w:val="16"/>
        </w:rPr>
        <w:t xml:space="preserve"> de 10 W. sobre cenefa y 1 tomacorriente</w:t>
      </w:r>
      <w:r w:rsidR="003324A9">
        <w:rPr>
          <w:rFonts w:ascii="Arial" w:hAnsi="Arial"/>
          <w:sz w:val="16"/>
        </w:rPr>
        <w:t xml:space="preserve"> doble</w:t>
      </w:r>
      <w:r w:rsidRPr="002B32C5">
        <w:rPr>
          <w:rFonts w:ascii="Arial" w:hAnsi="Arial"/>
          <w:sz w:val="16"/>
        </w:rPr>
        <w:t xml:space="preserve"> de 300 W.  (en stands de 9 m</w:t>
      </w:r>
      <w:r w:rsidRPr="002B32C5">
        <w:rPr>
          <w:rFonts w:ascii="Arial" w:hAnsi="Arial"/>
          <w:sz w:val="16"/>
          <w:szCs w:val="16"/>
          <w:vertAlign w:val="superscript"/>
        </w:rPr>
        <w:t>2</w:t>
      </w:r>
      <w:r w:rsidRPr="002B32C5">
        <w:rPr>
          <w:rFonts w:ascii="Arial" w:hAnsi="Arial"/>
          <w:sz w:val="16"/>
        </w:rPr>
        <w:t xml:space="preserve">) o 6 spots orientables </w:t>
      </w:r>
      <w:r w:rsidR="003324A9">
        <w:rPr>
          <w:rFonts w:ascii="Arial" w:hAnsi="Arial"/>
          <w:sz w:val="16"/>
        </w:rPr>
        <w:t>con lámpara de led de 10 W. sobre cenefa</w:t>
      </w:r>
      <w:r w:rsidRPr="002B32C5">
        <w:rPr>
          <w:rFonts w:ascii="Arial" w:hAnsi="Arial"/>
          <w:sz w:val="16"/>
        </w:rPr>
        <w:t xml:space="preserve"> y 2 tomacorrientes</w:t>
      </w:r>
      <w:r w:rsidR="003324A9">
        <w:rPr>
          <w:rFonts w:ascii="Arial" w:hAnsi="Arial"/>
          <w:sz w:val="16"/>
        </w:rPr>
        <w:t xml:space="preserve"> dobles</w:t>
      </w:r>
      <w:r w:rsidRPr="002B32C5">
        <w:rPr>
          <w:rFonts w:ascii="Arial" w:hAnsi="Arial"/>
          <w:sz w:val="16"/>
        </w:rPr>
        <w:t xml:space="preserve"> de 300 W. (en stands de 18 m</w:t>
      </w:r>
      <w:r w:rsidRPr="002B32C5">
        <w:rPr>
          <w:rFonts w:ascii="Arial" w:hAnsi="Arial"/>
          <w:sz w:val="16"/>
          <w:szCs w:val="16"/>
          <w:vertAlign w:val="superscript"/>
        </w:rPr>
        <w:t>2</w:t>
      </w:r>
      <w:r w:rsidRPr="002B32C5">
        <w:rPr>
          <w:rFonts w:ascii="Arial" w:hAnsi="Arial"/>
          <w:sz w:val="16"/>
        </w:rPr>
        <w:t>)</w:t>
      </w:r>
    </w:p>
    <w:p w14:paraId="1F1EB50A" w14:textId="77777777" w:rsidR="00702421" w:rsidRPr="002B32C5" w:rsidRDefault="00702421">
      <w:pPr>
        <w:pStyle w:val="Lista"/>
        <w:tabs>
          <w:tab w:val="left" w:pos="357"/>
          <w:tab w:val="num" w:pos="576"/>
        </w:tabs>
        <w:ind w:left="357" w:firstLine="0"/>
        <w:jc w:val="both"/>
        <w:rPr>
          <w:rFonts w:ascii="Arial" w:hAnsi="Arial"/>
          <w:sz w:val="16"/>
        </w:rPr>
      </w:pPr>
      <w:r w:rsidRPr="002B32C5">
        <w:rPr>
          <w:rFonts w:ascii="Arial" w:hAnsi="Arial"/>
          <w:sz w:val="16"/>
        </w:rPr>
        <w:lastRenderedPageBreak/>
        <w:t>h)</w:t>
      </w:r>
      <w:r w:rsidRPr="002B32C5">
        <w:rPr>
          <w:rFonts w:ascii="Arial" w:hAnsi="Arial"/>
          <w:sz w:val="16"/>
        </w:rPr>
        <w:tab/>
        <w:t xml:space="preserve">Estática: Cartel normalizado tipo banderita con nombre </w:t>
      </w:r>
      <w:r w:rsidR="00402DBE" w:rsidRPr="002B32C5">
        <w:rPr>
          <w:rFonts w:ascii="Arial" w:hAnsi="Arial"/>
          <w:sz w:val="16"/>
        </w:rPr>
        <w:t>del e</w:t>
      </w:r>
      <w:r w:rsidRPr="002B32C5">
        <w:rPr>
          <w:rFonts w:ascii="Arial" w:hAnsi="Arial"/>
          <w:sz w:val="16"/>
        </w:rPr>
        <w:t>x</w:t>
      </w:r>
      <w:r w:rsidR="0026040E" w:rsidRPr="002B32C5">
        <w:rPr>
          <w:rFonts w:ascii="Arial" w:hAnsi="Arial"/>
          <w:sz w:val="16"/>
        </w:rPr>
        <w:t>positor en letras autoadhesivas.</w:t>
      </w:r>
    </w:p>
    <w:p w14:paraId="33C1A2BA" w14:textId="77777777" w:rsidR="00702421" w:rsidRPr="002B32C5" w:rsidRDefault="00702421">
      <w:pPr>
        <w:pStyle w:val="Lista2"/>
        <w:numPr>
          <w:ilvl w:val="1"/>
          <w:numId w:val="22"/>
        </w:numPr>
        <w:rPr>
          <w:rFonts w:ascii="Arial" w:hAnsi="Arial"/>
          <w:sz w:val="16"/>
        </w:rPr>
      </w:pPr>
      <w:r w:rsidRPr="002B32C5">
        <w:rPr>
          <w:rFonts w:ascii="Arial" w:hAnsi="Arial"/>
          <w:sz w:val="16"/>
        </w:rPr>
        <w:t xml:space="preserve">Los Expositores </w:t>
      </w:r>
      <w:r w:rsidRPr="002B32C5">
        <w:rPr>
          <w:rFonts w:ascii="Arial" w:hAnsi="Arial"/>
          <w:sz w:val="16"/>
          <w:u w:val="single"/>
        </w:rPr>
        <w:t xml:space="preserve">no podrán retirar </w:t>
      </w:r>
      <w:r w:rsidR="002E004C" w:rsidRPr="002B32C5">
        <w:rPr>
          <w:rFonts w:ascii="Arial" w:hAnsi="Arial"/>
          <w:sz w:val="16"/>
          <w:u w:val="single"/>
        </w:rPr>
        <w:t xml:space="preserve">la tarima ni </w:t>
      </w:r>
      <w:r w:rsidRPr="002B32C5">
        <w:rPr>
          <w:rFonts w:ascii="Arial" w:hAnsi="Arial"/>
          <w:sz w:val="16"/>
          <w:u w:val="single"/>
        </w:rPr>
        <w:t xml:space="preserve">los tabiques perimetrales del stand excepto aquellos correspondientes al frente del mismo </w:t>
      </w:r>
      <w:r w:rsidRPr="002B32C5">
        <w:rPr>
          <w:rFonts w:ascii="Arial" w:hAnsi="Arial"/>
          <w:sz w:val="16"/>
        </w:rPr>
        <w:t>(cenefa)</w:t>
      </w:r>
    </w:p>
    <w:p w14:paraId="268C998E" w14:textId="77777777" w:rsidR="00702421" w:rsidRPr="002B32C5" w:rsidRDefault="00231A7F">
      <w:pPr>
        <w:pStyle w:val="Lista2"/>
        <w:numPr>
          <w:ilvl w:val="1"/>
          <w:numId w:val="22"/>
        </w:numPr>
        <w:rPr>
          <w:rFonts w:ascii="Arial" w:hAnsi="Arial"/>
          <w:sz w:val="16"/>
        </w:rPr>
      </w:pPr>
      <w:r w:rsidRPr="002B32C5">
        <w:rPr>
          <w:rFonts w:ascii="Arial" w:hAnsi="Arial"/>
          <w:sz w:val="16"/>
          <w:u w:val="single"/>
        </w:rPr>
        <w:t>Por disposición del hotel e</w:t>
      </w:r>
      <w:r w:rsidR="00702421" w:rsidRPr="002B32C5">
        <w:rPr>
          <w:rFonts w:ascii="Arial" w:hAnsi="Arial"/>
          <w:sz w:val="16"/>
          <w:u w:val="single"/>
        </w:rPr>
        <w:t>st</w:t>
      </w:r>
      <w:r w:rsidRPr="002B32C5">
        <w:rPr>
          <w:rFonts w:ascii="Arial" w:hAnsi="Arial"/>
          <w:sz w:val="16"/>
          <w:u w:val="single"/>
        </w:rPr>
        <w:t>á</w:t>
      </w:r>
      <w:r w:rsidR="00702421" w:rsidRPr="002B32C5">
        <w:rPr>
          <w:rFonts w:ascii="Arial" w:hAnsi="Arial"/>
          <w:sz w:val="16"/>
          <w:u w:val="single"/>
        </w:rPr>
        <w:t xml:space="preserve"> prohibida la utilización de telas como elementos decorativos o para el armado de techos o cerramientos</w:t>
      </w:r>
      <w:r w:rsidR="0087347F" w:rsidRPr="002B32C5">
        <w:rPr>
          <w:rFonts w:ascii="Arial" w:hAnsi="Arial"/>
          <w:sz w:val="16"/>
          <w:u w:val="single"/>
        </w:rPr>
        <w:t>,</w:t>
      </w:r>
      <w:r w:rsidR="00702421" w:rsidRPr="002B32C5">
        <w:rPr>
          <w:rFonts w:ascii="Arial" w:hAnsi="Arial"/>
          <w:sz w:val="16"/>
          <w:u w:val="single"/>
        </w:rPr>
        <w:t xml:space="preserve"> tengan o no tratamiento ignífugo.</w:t>
      </w:r>
      <w:r w:rsidR="00702421" w:rsidRPr="002B32C5">
        <w:rPr>
          <w:rFonts w:ascii="Arial" w:hAnsi="Arial"/>
          <w:sz w:val="16"/>
          <w:u w:val="single"/>
        </w:rPr>
        <w:br/>
      </w:r>
      <w:r w:rsidR="00702421" w:rsidRPr="002B32C5">
        <w:rPr>
          <w:rFonts w:ascii="Arial" w:hAnsi="Arial"/>
          <w:sz w:val="16"/>
        </w:rPr>
        <w:t>Asimismo es importante destacar que aquellos stands contiguos a salidas de emergencia o a elementos hidrantes no tendrán el correspondiente panel lateral ni podrán ubicar ningún elemento constructivo o de decoración sobre esa posición.</w:t>
      </w:r>
    </w:p>
    <w:p w14:paraId="7AEBAA35" w14:textId="0FD91AA7" w:rsidR="00702421" w:rsidRPr="002B32C5" w:rsidRDefault="00702421">
      <w:pPr>
        <w:pStyle w:val="Lista2"/>
        <w:numPr>
          <w:ilvl w:val="1"/>
          <w:numId w:val="22"/>
        </w:numPr>
        <w:rPr>
          <w:rFonts w:ascii="Arial" w:hAnsi="Arial"/>
          <w:sz w:val="16"/>
        </w:rPr>
      </w:pPr>
      <w:r w:rsidRPr="002B32C5">
        <w:rPr>
          <w:rFonts w:ascii="Arial" w:hAnsi="Arial"/>
          <w:sz w:val="16"/>
          <w:u w:val="single"/>
        </w:rPr>
        <w:t>Alfombramiento</w:t>
      </w:r>
      <w:r w:rsidRPr="002B32C5">
        <w:rPr>
          <w:rFonts w:ascii="Arial" w:hAnsi="Arial"/>
          <w:sz w:val="16"/>
          <w:szCs w:val="16"/>
        </w:rPr>
        <w:t>: Para disponer de la alfombra est</w:t>
      </w:r>
      <w:r w:rsidR="00277345" w:rsidRPr="002B32C5">
        <w:rPr>
          <w:rFonts w:ascii="Arial" w:hAnsi="Arial"/>
          <w:sz w:val="16"/>
          <w:szCs w:val="16"/>
        </w:rPr>
        <w:t>á</w:t>
      </w:r>
      <w:r w:rsidRPr="002B32C5">
        <w:rPr>
          <w:rFonts w:ascii="Arial" w:hAnsi="Arial"/>
          <w:sz w:val="16"/>
          <w:szCs w:val="16"/>
        </w:rPr>
        <w:t xml:space="preserve">ndar de la exposición, el expositor deberá hacer el pedido de colocación a través </w:t>
      </w:r>
      <w:r w:rsidR="0087347F" w:rsidRPr="002B32C5">
        <w:rPr>
          <w:rFonts w:ascii="Arial" w:hAnsi="Arial"/>
          <w:sz w:val="16"/>
          <w:szCs w:val="16"/>
        </w:rPr>
        <w:t>de</w:t>
      </w:r>
      <w:r w:rsidR="000211E1">
        <w:rPr>
          <w:rFonts w:ascii="Arial" w:hAnsi="Arial"/>
          <w:sz w:val="16"/>
          <w:szCs w:val="16"/>
        </w:rPr>
        <w:t xml:space="preserve"> </w:t>
      </w:r>
      <w:r w:rsidR="0087347F" w:rsidRPr="002B32C5">
        <w:rPr>
          <w:rFonts w:ascii="Arial" w:hAnsi="Arial"/>
          <w:sz w:val="16"/>
          <w:szCs w:val="16"/>
        </w:rPr>
        <w:t>l</w:t>
      </w:r>
      <w:r w:rsidR="00357D95" w:rsidRPr="002B32C5">
        <w:rPr>
          <w:rFonts w:ascii="Arial" w:hAnsi="Arial"/>
          <w:sz w:val="16"/>
          <w:szCs w:val="16"/>
        </w:rPr>
        <w:t>os</w:t>
      </w:r>
      <w:r w:rsidRPr="002B32C5">
        <w:rPr>
          <w:rFonts w:ascii="Arial" w:hAnsi="Arial"/>
          <w:sz w:val="16"/>
          <w:szCs w:val="16"/>
        </w:rPr>
        <w:t xml:space="preserve"> Formularios Nº </w:t>
      </w:r>
      <w:r w:rsidR="00357D95" w:rsidRPr="002B32C5">
        <w:rPr>
          <w:rFonts w:ascii="Arial" w:hAnsi="Arial"/>
          <w:sz w:val="16"/>
          <w:szCs w:val="16"/>
        </w:rPr>
        <w:t>5 ó 6</w:t>
      </w:r>
      <w:r w:rsidRPr="002B32C5">
        <w:rPr>
          <w:rFonts w:ascii="Arial" w:hAnsi="Arial"/>
          <w:sz w:val="16"/>
          <w:szCs w:val="16"/>
        </w:rPr>
        <w:t xml:space="preserve"> del Manual del Expositor. </w:t>
      </w:r>
      <w:r w:rsidR="00E23F40" w:rsidRPr="002B32C5">
        <w:rPr>
          <w:rFonts w:ascii="Arial" w:hAnsi="Arial"/>
          <w:sz w:val="16"/>
        </w:rPr>
        <w:t>Caso contrario podrá colocar un alfombramiento diferente a su exclusivo cargo</w:t>
      </w:r>
      <w:r w:rsidR="00B77266" w:rsidRPr="002B32C5">
        <w:rPr>
          <w:rFonts w:ascii="Arial" w:hAnsi="Arial"/>
          <w:sz w:val="16"/>
        </w:rPr>
        <w:t>, el que deberá ser contratado al proveedor oficial que designe la muestra</w:t>
      </w:r>
      <w:r w:rsidRPr="002B32C5">
        <w:rPr>
          <w:rFonts w:ascii="Arial" w:hAnsi="Arial"/>
          <w:sz w:val="16"/>
        </w:rPr>
        <w:t>.</w:t>
      </w:r>
    </w:p>
    <w:p w14:paraId="3DEDBA5A" w14:textId="794CB48E" w:rsidR="00702421" w:rsidRPr="002B32C5" w:rsidRDefault="00702421">
      <w:pPr>
        <w:pStyle w:val="Lista2"/>
        <w:numPr>
          <w:ilvl w:val="1"/>
          <w:numId w:val="22"/>
        </w:numPr>
        <w:rPr>
          <w:rFonts w:ascii="Arial" w:hAnsi="Arial"/>
          <w:sz w:val="16"/>
          <w:u w:val="single"/>
        </w:rPr>
      </w:pPr>
      <w:r w:rsidRPr="002B32C5">
        <w:rPr>
          <w:rFonts w:ascii="Arial" w:hAnsi="Arial"/>
          <w:sz w:val="16"/>
          <w:u w:val="single"/>
        </w:rPr>
        <w:t>Gráfica</w:t>
      </w:r>
      <w:r w:rsidRPr="002B32C5">
        <w:rPr>
          <w:rFonts w:ascii="Arial" w:hAnsi="Arial"/>
          <w:sz w:val="16"/>
        </w:rPr>
        <w:t>: en los stands provistos por la muestra podrá colocarse gráfica sobre la panelería medianera, la cual se colgará de la barra superior de los paneles. Esta gráfica no deberá tener un peso superior a los 3 Kg. por panel, ni exceder la altura de los mismos o los límites del lote.</w:t>
      </w:r>
      <w:r w:rsidR="003324A9">
        <w:rPr>
          <w:rFonts w:ascii="Arial" w:hAnsi="Arial"/>
          <w:sz w:val="16"/>
        </w:rPr>
        <w:t xml:space="preserve"> </w:t>
      </w:r>
      <w:r w:rsidR="003324A9" w:rsidRPr="003324A9">
        <w:rPr>
          <w:rFonts w:ascii="Arial" w:hAnsi="Arial"/>
          <w:sz w:val="16"/>
          <w:u w:val="single"/>
        </w:rPr>
        <w:t>No podrá colocarse gráfica sobre la cenefa del frente del stand.</w:t>
      </w:r>
      <w:r w:rsidRPr="003324A9">
        <w:rPr>
          <w:rFonts w:ascii="Arial" w:hAnsi="Arial"/>
          <w:sz w:val="16"/>
          <w:u w:val="single"/>
        </w:rPr>
        <w:br/>
      </w:r>
      <w:r w:rsidRPr="002B32C5">
        <w:rPr>
          <w:rFonts w:ascii="Arial" w:hAnsi="Arial"/>
          <w:sz w:val="16"/>
        </w:rPr>
        <w:t xml:space="preserve">Los paneles y estructuras no pueden ser clavados, atornillados, agujereados, cortados, </w:t>
      </w:r>
      <w:r w:rsidRPr="002B32C5">
        <w:rPr>
          <w:rFonts w:ascii="Arial" w:hAnsi="Arial"/>
          <w:sz w:val="16"/>
          <w:u w:val="single"/>
        </w:rPr>
        <w:t>ni adherirse a los mismos elementos con pegamento</w:t>
      </w:r>
      <w:r w:rsidR="008D4BD7" w:rsidRPr="002B32C5">
        <w:rPr>
          <w:rFonts w:ascii="Arial" w:hAnsi="Arial"/>
          <w:sz w:val="16"/>
          <w:u w:val="single"/>
        </w:rPr>
        <w:t xml:space="preserve"> o cinta doble faz</w:t>
      </w:r>
      <w:r w:rsidRPr="002B32C5">
        <w:rPr>
          <w:rFonts w:ascii="Arial" w:hAnsi="Arial"/>
          <w:sz w:val="16"/>
          <w:u w:val="single"/>
        </w:rPr>
        <w:t xml:space="preserve">. </w:t>
      </w:r>
      <w:r w:rsidRPr="002B32C5">
        <w:rPr>
          <w:rFonts w:ascii="Arial" w:hAnsi="Arial"/>
          <w:sz w:val="16"/>
          <w:u w:val="single"/>
        </w:rPr>
        <w:br/>
        <w:t xml:space="preserve">Los paneles </w:t>
      </w:r>
      <w:r w:rsidR="00F61157" w:rsidRPr="002B32C5">
        <w:rPr>
          <w:rFonts w:ascii="Arial" w:hAnsi="Arial"/>
          <w:sz w:val="16"/>
          <w:u w:val="single"/>
        </w:rPr>
        <w:t>que a</w:t>
      </w:r>
      <w:r w:rsidR="00845887" w:rsidRPr="002B32C5">
        <w:rPr>
          <w:rFonts w:ascii="Arial" w:hAnsi="Arial"/>
          <w:sz w:val="16"/>
          <w:u w:val="single"/>
        </w:rPr>
        <w:t>l sólo</w:t>
      </w:r>
      <w:r w:rsidR="00F61157" w:rsidRPr="002B32C5">
        <w:rPr>
          <w:rFonts w:ascii="Arial" w:hAnsi="Arial"/>
          <w:sz w:val="16"/>
          <w:u w:val="single"/>
        </w:rPr>
        <w:t xml:space="preserve"> juicio de la organización hayan </w:t>
      </w:r>
      <w:r w:rsidR="00845887" w:rsidRPr="002B32C5">
        <w:rPr>
          <w:rFonts w:ascii="Arial" w:hAnsi="Arial"/>
          <w:sz w:val="16"/>
          <w:u w:val="single"/>
        </w:rPr>
        <w:t>resultado</w:t>
      </w:r>
      <w:r w:rsidR="00F61157" w:rsidRPr="002B32C5">
        <w:rPr>
          <w:rFonts w:ascii="Arial" w:hAnsi="Arial"/>
          <w:sz w:val="16"/>
          <w:u w:val="single"/>
        </w:rPr>
        <w:t xml:space="preserve"> </w:t>
      </w:r>
      <w:r w:rsidRPr="002B32C5">
        <w:rPr>
          <w:rFonts w:ascii="Arial" w:hAnsi="Arial"/>
          <w:sz w:val="16"/>
          <w:u w:val="single"/>
        </w:rPr>
        <w:t>dañados se cobrarán al Expositor.</w:t>
      </w:r>
    </w:p>
    <w:p w14:paraId="6412D55A" w14:textId="664724C2" w:rsidR="00702421" w:rsidRPr="002B32C5" w:rsidRDefault="00702421">
      <w:pPr>
        <w:pStyle w:val="Lista2"/>
        <w:numPr>
          <w:ilvl w:val="1"/>
          <w:numId w:val="22"/>
        </w:numPr>
        <w:rPr>
          <w:rFonts w:ascii="Arial" w:hAnsi="Arial"/>
          <w:sz w:val="16"/>
        </w:rPr>
      </w:pPr>
      <w:r w:rsidRPr="002B32C5">
        <w:rPr>
          <w:rFonts w:ascii="Arial" w:hAnsi="Arial"/>
          <w:sz w:val="16"/>
          <w:u w:val="single"/>
        </w:rPr>
        <w:t>Mobiliario</w:t>
      </w:r>
      <w:r w:rsidRPr="002B32C5">
        <w:rPr>
          <w:rFonts w:ascii="Arial" w:hAnsi="Arial"/>
          <w:sz w:val="16"/>
        </w:rPr>
        <w:t>: el mobiliario provisto por la muestra</w:t>
      </w:r>
      <w:r w:rsidR="00FD5945" w:rsidRPr="002B32C5">
        <w:rPr>
          <w:rFonts w:ascii="Arial" w:hAnsi="Arial"/>
          <w:sz w:val="16"/>
        </w:rPr>
        <w:t xml:space="preserve"> podrá ser eliminado o </w:t>
      </w:r>
      <w:r w:rsidR="009273B4">
        <w:rPr>
          <w:rFonts w:ascii="Arial" w:hAnsi="Arial"/>
          <w:sz w:val="16"/>
        </w:rPr>
        <w:t>substituido</w:t>
      </w:r>
      <w:r w:rsidRPr="002B32C5">
        <w:rPr>
          <w:rFonts w:ascii="Arial" w:hAnsi="Arial"/>
          <w:sz w:val="16"/>
        </w:rPr>
        <w:t>. La decisión de no utilizar el mobiliario provisto, así como la descripción de los elementos a ser utilizados en su substitución, deberá ser comunicada por el Expositor dentro de los plazos establecidos (</w:t>
      </w:r>
      <w:r w:rsidR="0054358F" w:rsidRPr="002B32C5">
        <w:rPr>
          <w:rFonts w:ascii="Arial" w:hAnsi="Arial"/>
          <w:sz w:val="16"/>
        </w:rPr>
        <w:t>Formularios 5 ó 6 del Manual del Expositor</w:t>
      </w:r>
      <w:r w:rsidRPr="002B32C5">
        <w:rPr>
          <w:rFonts w:ascii="Arial" w:hAnsi="Arial"/>
          <w:sz w:val="16"/>
        </w:rPr>
        <w:t xml:space="preserve">) </w:t>
      </w:r>
    </w:p>
    <w:p w14:paraId="418FC28D" w14:textId="77777777" w:rsidR="00702421" w:rsidRPr="002B32C5" w:rsidRDefault="00702421" w:rsidP="00CA3FD1">
      <w:pPr>
        <w:pStyle w:val="Lista2"/>
        <w:numPr>
          <w:ilvl w:val="1"/>
          <w:numId w:val="36"/>
        </w:numPr>
        <w:rPr>
          <w:rFonts w:ascii="Arial" w:hAnsi="Arial"/>
          <w:sz w:val="16"/>
          <w:u w:val="single"/>
        </w:rPr>
      </w:pPr>
      <w:r w:rsidRPr="002B32C5">
        <w:rPr>
          <w:rFonts w:ascii="Arial" w:hAnsi="Arial"/>
          <w:sz w:val="16"/>
          <w:u w:val="single"/>
        </w:rPr>
        <w:t>Electricidad</w:t>
      </w:r>
    </w:p>
    <w:p w14:paraId="4327616E" w14:textId="77777777" w:rsidR="00702421" w:rsidRPr="002B32C5" w:rsidRDefault="00702421" w:rsidP="00CA3FD1">
      <w:pPr>
        <w:pStyle w:val="Lista2"/>
        <w:numPr>
          <w:ilvl w:val="2"/>
          <w:numId w:val="36"/>
        </w:numPr>
        <w:rPr>
          <w:rFonts w:ascii="Arial" w:hAnsi="Arial"/>
          <w:sz w:val="16"/>
        </w:rPr>
      </w:pPr>
      <w:r w:rsidRPr="002B32C5">
        <w:rPr>
          <w:rFonts w:ascii="Arial" w:hAnsi="Arial"/>
          <w:sz w:val="16"/>
        </w:rPr>
        <w:t>Responsabilidad: es exclusivamente del Expositor la responsabilidad por los accidentes, daños y/o perjuicios provocados a su personal, visitantes o terceros, o a productos propios o de terceros, por las instalaciones o artefactos eléctricos de cualquier tipo, instalados, usados o expuestos en el stand.</w:t>
      </w:r>
    </w:p>
    <w:p w14:paraId="58D19A5E" w14:textId="77777777" w:rsidR="00702421" w:rsidRPr="002B32C5" w:rsidRDefault="00702421" w:rsidP="00CA3FD1">
      <w:pPr>
        <w:pStyle w:val="Lista2"/>
        <w:numPr>
          <w:ilvl w:val="2"/>
          <w:numId w:val="36"/>
        </w:numPr>
        <w:rPr>
          <w:rFonts w:ascii="Arial" w:hAnsi="Arial"/>
          <w:sz w:val="16"/>
        </w:rPr>
      </w:pPr>
      <w:r w:rsidRPr="002B32C5">
        <w:rPr>
          <w:rFonts w:ascii="Arial" w:hAnsi="Arial"/>
          <w:sz w:val="16"/>
        </w:rPr>
        <w:t>Condiciones de seguridad de las instalaciones y equipos eléctricos: las instalaciones a efectuarse y los equipos eléctricos y electrónicos a usar o exponer en el stand, deberán satisfacer durante todo el período de la exposición, las mejores normas de seguridad aplicables, cumpliendo como mínimo con:</w:t>
      </w:r>
      <w:r w:rsidRPr="002B32C5">
        <w:rPr>
          <w:rFonts w:ascii="Arial" w:hAnsi="Arial"/>
          <w:sz w:val="16"/>
        </w:rPr>
        <w:br/>
        <w:t xml:space="preserve">a) Código de </w:t>
      </w:r>
      <w:r w:rsidR="00767EC3" w:rsidRPr="002B32C5">
        <w:rPr>
          <w:rFonts w:ascii="Arial" w:hAnsi="Arial"/>
          <w:sz w:val="16"/>
        </w:rPr>
        <w:t>E</w:t>
      </w:r>
      <w:r w:rsidRPr="002B32C5">
        <w:rPr>
          <w:rFonts w:ascii="Arial" w:hAnsi="Arial"/>
          <w:sz w:val="16"/>
        </w:rPr>
        <w:t xml:space="preserve">dificación de la </w:t>
      </w:r>
      <w:r w:rsidR="002F1442" w:rsidRPr="002B32C5">
        <w:rPr>
          <w:rFonts w:ascii="Arial" w:hAnsi="Arial"/>
          <w:sz w:val="16"/>
        </w:rPr>
        <w:t>C</w:t>
      </w:r>
      <w:r w:rsidRPr="002B32C5">
        <w:rPr>
          <w:rFonts w:ascii="Arial" w:hAnsi="Arial"/>
          <w:sz w:val="16"/>
        </w:rPr>
        <w:t>iudad de Buenos Aires.</w:t>
      </w:r>
      <w:r w:rsidRPr="002B32C5">
        <w:rPr>
          <w:rFonts w:ascii="Arial" w:hAnsi="Arial"/>
          <w:sz w:val="16"/>
        </w:rPr>
        <w:br/>
        <w:t xml:space="preserve">b) Reglamentación para la </w:t>
      </w:r>
      <w:r w:rsidR="00767EC3" w:rsidRPr="002B32C5">
        <w:rPr>
          <w:rFonts w:ascii="Arial" w:hAnsi="Arial"/>
          <w:sz w:val="16"/>
        </w:rPr>
        <w:t>E</w:t>
      </w:r>
      <w:r w:rsidRPr="002B32C5">
        <w:rPr>
          <w:rFonts w:ascii="Arial" w:hAnsi="Arial"/>
          <w:sz w:val="16"/>
        </w:rPr>
        <w:t xml:space="preserve">jecución de </w:t>
      </w:r>
      <w:r w:rsidR="00767EC3" w:rsidRPr="002B32C5">
        <w:rPr>
          <w:rFonts w:ascii="Arial" w:hAnsi="Arial"/>
          <w:sz w:val="16"/>
        </w:rPr>
        <w:t>I</w:t>
      </w:r>
      <w:r w:rsidRPr="002B32C5">
        <w:rPr>
          <w:rFonts w:ascii="Arial" w:hAnsi="Arial"/>
          <w:sz w:val="16"/>
        </w:rPr>
        <w:t xml:space="preserve">nstalaciones </w:t>
      </w:r>
      <w:r w:rsidR="00767EC3" w:rsidRPr="002B32C5">
        <w:rPr>
          <w:rFonts w:ascii="Arial" w:hAnsi="Arial"/>
          <w:sz w:val="16"/>
        </w:rPr>
        <w:t>E</w:t>
      </w:r>
      <w:r w:rsidRPr="002B32C5">
        <w:rPr>
          <w:rFonts w:ascii="Arial" w:hAnsi="Arial"/>
          <w:sz w:val="16"/>
        </w:rPr>
        <w:t xml:space="preserve">léctricas en </w:t>
      </w:r>
      <w:r w:rsidR="00767EC3" w:rsidRPr="002B32C5">
        <w:rPr>
          <w:rFonts w:ascii="Arial" w:hAnsi="Arial"/>
          <w:sz w:val="16"/>
        </w:rPr>
        <w:t>I</w:t>
      </w:r>
      <w:r w:rsidRPr="002B32C5">
        <w:rPr>
          <w:rFonts w:ascii="Arial" w:hAnsi="Arial"/>
          <w:sz w:val="16"/>
        </w:rPr>
        <w:t>nmuebles (Asociación Electrotécnica Argentina).</w:t>
      </w:r>
      <w:r w:rsidRPr="002B32C5">
        <w:rPr>
          <w:rFonts w:ascii="Arial" w:hAnsi="Arial"/>
          <w:sz w:val="16"/>
        </w:rPr>
        <w:br/>
        <w:t>c) Normas IRAM aplicables a cada equipo en particular.</w:t>
      </w:r>
    </w:p>
    <w:p w14:paraId="7C1BE714" w14:textId="77777777" w:rsidR="00702421" w:rsidRPr="002B32C5" w:rsidRDefault="00702421" w:rsidP="00CA3FD1">
      <w:pPr>
        <w:pStyle w:val="Lista2"/>
        <w:numPr>
          <w:ilvl w:val="2"/>
          <w:numId w:val="36"/>
        </w:numPr>
        <w:rPr>
          <w:rFonts w:ascii="Arial" w:hAnsi="Arial"/>
          <w:sz w:val="16"/>
        </w:rPr>
      </w:pPr>
      <w:r w:rsidRPr="002B32C5">
        <w:rPr>
          <w:rFonts w:ascii="Arial" w:hAnsi="Arial"/>
          <w:sz w:val="16"/>
        </w:rPr>
        <w:t>Provisión básica: será la indicada en el punto 22. f) bajo el título Iluminación.</w:t>
      </w:r>
    </w:p>
    <w:p w14:paraId="557CEFC9" w14:textId="77777777" w:rsidR="00702421" w:rsidRPr="002B32C5" w:rsidRDefault="00702421" w:rsidP="00CA3FD1">
      <w:pPr>
        <w:pStyle w:val="Lista2"/>
        <w:numPr>
          <w:ilvl w:val="2"/>
          <w:numId w:val="36"/>
        </w:numPr>
        <w:rPr>
          <w:rFonts w:ascii="Arial" w:hAnsi="Arial"/>
          <w:sz w:val="16"/>
        </w:rPr>
      </w:pPr>
      <w:r w:rsidRPr="002B32C5">
        <w:rPr>
          <w:rFonts w:ascii="Arial" w:hAnsi="Arial"/>
          <w:sz w:val="16"/>
        </w:rPr>
        <w:t xml:space="preserve">Provisión máxima: a pedido se suministrará </w:t>
      </w:r>
      <w:r w:rsidRPr="005C6C24">
        <w:rPr>
          <w:rFonts w:ascii="Arial" w:hAnsi="Arial"/>
          <w:sz w:val="16"/>
        </w:rPr>
        <w:t>potencia eléctrica hasta un total máximo (incluyendo la electricidad originalmente provista por la muestra) de 200 W por m</w:t>
      </w:r>
      <w:r w:rsidRPr="005C6C24">
        <w:rPr>
          <w:rFonts w:ascii="Arial" w:hAnsi="Arial"/>
          <w:sz w:val="16"/>
          <w:szCs w:val="16"/>
          <w:vertAlign w:val="superscript"/>
        </w:rPr>
        <w:t>2</w:t>
      </w:r>
      <w:r w:rsidRPr="005C6C24">
        <w:rPr>
          <w:rFonts w:ascii="Arial" w:hAnsi="Arial"/>
          <w:sz w:val="16"/>
        </w:rPr>
        <w:t xml:space="preserve">. El pedido deberá efectuarse por medio del </w:t>
      </w:r>
      <w:r w:rsidR="00767EC3" w:rsidRPr="005C6C24">
        <w:rPr>
          <w:rFonts w:ascii="Arial" w:hAnsi="Arial"/>
          <w:sz w:val="16"/>
        </w:rPr>
        <w:t xml:space="preserve">Formulario </w:t>
      </w:r>
      <w:r w:rsidR="00767EC3" w:rsidRPr="005C6C24">
        <w:rPr>
          <w:rFonts w:ascii="Arial" w:hAnsi="Arial"/>
          <w:sz w:val="16"/>
          <w:szCs w:val="16"/>
        </w:rPr>
        <w:t>Nº 7 del Manual del Expositor</w:t>
      </w:r>
      <w:r w:rsidRPr="005C6C24">
        <w:rPr>
          <w:rFonts w:ascii="Arial" w:hAnsi="Arial"/>
          <w:sz w:val="16"/>
        </w:rPr>
        <w:t xml:space="preserve"> y dentro de los plazos </w:t>
      </w:r>
      <w:r w:rsidRPr="002B32C5">
        <w:rPr>
          <w:rFonts w:ascii="Arial" w:hAnsi="Arial"/>
          <w:sz w:val="16"/>
        </w:rPr>
        <w:t>establecidos (punto 22.7), incluyendo la siguiente información:</w:t>
      </w:r>
      <w:r w:rsidRPr="002B32C5">
        <w:rPr>
          <w:rFonts w:ascii="Arial" w:hAnsi="Arial"/>
          <w:sz w:val="16"/>
        </w:rPr>
        <w:br/>
        <w:t>a) Usos de la energía eléctrica.</w:t>
      </w:r>
      <w:r w:rsidRPr="002B32C5">
        <w:rPr>
          <w:rFonts w:ascii="Arial" w:hAnsi="Arial"/>
          <w:sz w:val="16"/>
        </w:rPr>
        <w:br/>
        <w:t>b) Potencias para cada uso.</w:t>
      </w:r>
      <w:r w:rsidRPr="002B32C5">
        <w:rPr>
          <w:rFonts w:ascii="Arial" w:hAnsi="Arial"/>
          <w:sz w:val="16"/>
        </w:rPr>
        <w:br/>
        <w:t>c) Detalle de equipos.</w:t>
      </w:r>
      <w:r w:rsidRPr="002B32C5">
        <w:rPr>
          <w:rFonts w:ascii="Arial" w:hAnsi="Arial"/>
          <w:sz w:val="16"/>
        </w:rPr>
        <w:br/>
        <w:t>d) Otra información que el Expositor considere pertinente.</w:t>
      </w:r>
      <w:r w:rsidRPr="002B32C5">
        <w:rPr>
          <w:rFonts w:ascii="Arial" w:hAnsi="Arial"/>
          <w:sz w:val="16"/>
        </w:rPr>
        <w:br/>
        <w:t>Las instalaciones necesarias para manejar esta potencia adicional serán efectuadas por el Expositor y se ajustarán a lo siguiente:</w:t>
      </w:r>
    </w:p>
    <w:p w14:paraId="3507E63C" w14:textId="77777777" w:rsidR="00702421" w:rsidRPr="00804ECF" w:rsidRDefault="00702421" w:rsidP="00CA3FD1">
      <w:pPr>
        <w:pStyle w:val="Lista2"/>
        <w:numPr>
          <w:ilvl w:val="2"/>
          <w:numId w:val="36"/>
        </w:numPr>
        <w:rPr>
          <w:rFonts w:ascii="Arial" w:hAnsi="Arial"/>
          <w:sz w:val="16"/>
        </w:rPr>
      </w:pPr>
      <w:r w:rsidRPr="002B32C5">
        <w:rPr>
          <w:rFonts w:ascii="Arial" w:hAnsi="Arial"/>
          <w:sz w:val="16"/>
        </w:rPr>
        <w:t xml:space="preserve">Condiciones de operación de las instalaciones a efectuar por el Expositor: </w:t>
      </w:r>
      <w:r w:rsidR="00767EC3" w:rsidRPr="002B32C5">
        <w:rPr>
          <w:rFonts w:ascii="Arial" w:hAnsi="Arial"/>
          <w:sz w:val="16"/>
        </w:rPr>
        <w:br/>
        <w:t>L</w:t>
      </w:r>
      <w:r w:rsidRPr="002B32C5">
        <w:rPr>
          <w:rFonts w:ascii="Arial" w:hAnsi="Arial"/>
          <w:sz w:val="16"/>
        </w:rPr>
        <w:t>a instalación del stand deberá disponerse de manera que:</w:t>
      </w:r>
      <w:r w:rsidRPr="002B32C5">
        <w:rPr>
          <w:rFonts w:ascii="Arial" w:hAnsi="Arial"/>
          <w:sz w:val="16"/>
        </w:rPr>
        <w:br/>
        <w:t>a) Resulte posible desconectar totalmente (corte bipolar para cargas monofásicas) cada máquina o equipo expuesto o instalado.</w:t>
      </w:r>
      <w:r w:rsidRPr="002B32C5">
        <w:rPr>
          <w:rFonts w:ascii="Arial" w:hAnsi="Arial"/>
          <w:sz w:val="16"/>
        </w:rPr>
        <w:br/>
        <w:t>b) Resulte posible comandar la iluminación de manera independiente de otros expuestos y/o instalaciones.</w:t>
      </w:r>
      <w:r w:rsidRPr="00804ECF">
        <w:rPr>
          <w:rFonts w:ascii="Arial" w:hAnsi="Arial"/>
          <w:sz w:val="16"/>
        </w:rPr>
        <w:br/>
        <w:t>c) El factor de potencia del total de la instalación a la entrada del tablero no sea en ningún caso inferior a 0,85.</w:t>
      </w:r>
    </w:p>
    <w:p w14:paraId="0B185B13" w14:textId="77777777" w:rsidR="00702421" w:rsidRPr="00804ECF" w:rsidRDefault="00702421" w:rsidP="00CA3FD1">
      <w:pPr>
        <w:pStyle w:val="Lista2"/>
        <w:numPr>
          <w:ilvl w:val="2"/>
          <w:numId w:val="36"/>
        </w:numPr>
        <w:rPr>
          <w:rFonts w:ascii="Arial" w:hAnsi="Arial"/>
          <w:sz w:val="16"/>
        </w:rPr>
      </w:pPr>
      <w:r w:rsidRPr="00804ECF">
        <w:rPr>
          <w:rFonts w:ascii="Arial" w:hAnsi="Arial"/>
          <w:sz w:val="16"/>
        </w:rPr>
        <w:t>Instalaciones a efectuar por el Expositor: el Expositor deberá proveer, instalar y mantener mientras dure la exposición la totalidad de las instalaciones eléctricas que necesite, a saber:</w:t>
      </w:r>
      <w:r w:rsidRPr="00804ECF">
        <w:rPr>
          <w:rFonts w:ascii="Arial" w:hAnsi="Arial"/>
          <w:sz w:val="16"/>
        </w:rPr>
        <w:br/>
        <w:t>a) Tablero principal.</w:t>
      </w:r>
      <w:r w:rsidRPr="00804ECF">
        <w:rPr>
          <w:rFonts w:ascii="Arial" w:hAnsi="Arial"/>
          <w:sz w:val="16"/>
        </w:rPr>
        <w:br/>
        <w:t>b) Circuitos y artefactos de iluminación.</w:t>
      </w:r>
      <w:r w:rsidRPr="00804ECF">
        <w:rPr>
          <w:rFonts w:ascii="Arial" w:hAnsi="Arial"/>
          <w:sz w:val="16"/>
        </w:rPr>
        <w:br/>
        <w:t>c) Otras instalaciones eléctricas que el stand requiera.</w:t>
      </w:r>
    </w:p>
    <w:p w14:paraId="406AA21F" w14:textId="77777777" w:rsidR="00702421" w:rsidRPr="00804ECF" w:rsidRDefault="00702421" w:rsidP="00CA3FD1">
      <w:pPr>
        <w:pStyle w:val="Lista2"/>
        <w:numPr>
          <w:ilvl w:val="2"/>
          <w:numId w:val="36"/>
        </w:numPr>
        <w:rPr>
          <w:rFonts w:ascii="Arial" w:hAnsi="Arial"/>
          <w:sz w:val="16"/>
        </w:rPr>
      </w:pPr>
      <w:r w:rsidRPr="00804ECF">
        <w:rPr>
          <w:rFonts w:ascii="Arial" w:hAnsi="Arial"/>
          <w:sz w:val="16"/>
        </w:rPr>
        <w:t xml:space="preserve">Tablero principal del stand: el Expositor deberá proveer e instalar un tablero principal a cuya entrada conectará la línea principal de alimentación eléctrica del stand. El tablero principal deberá reunir las mejores condiciones de seguridad. Estará contenido en un gabinete o caja metálica con puerta, totalmente cerrado y puesto a tierra. Estará eléctricamente dimensionado para manejar la carga eléctrica total del stand y contará con barra o borne de tierra. Se conectará de manera tal de dar pleno cumplimiento al artículo 22.6.2 y como mínimo contará con un interruptor general y con interruptores automáticos termo magnéticos (o interruptor manual y fusibles) bipolares. Todos los circuitos de salida deberán estar protegidos por un interruptor diferencial y acompañados de conductor aislado (puesta a tierra). El cumplimiento de lo dispuesto en el stand será efectuado de manera conjunta por personal responsable del Expositor y por la Dirección Técnica. </w:t>
      </w:r>
    </w:p>
    <w:p w14:paraId="55DA5E45" w14:textId="77777777" w:rsidR="00702421" w:rsidRPr="00804ECF" w:rsidRDefault="00702421" w:rsidP="00CA3FD1">
      <w:pPr>
        <w:pStyle w:val="Lista2"/>
        <w:numPr>
          <w:ilvl w:val="2"/>
          <w:numId w:val="36"/>
        </w:numPr>
        <w:rPr>
          <w:rFonts w:ascii="Arial" w:hAnsi="Arial"/>
          <w:sz w:val="16"/>
        </w:rPr>
      </w:pPr>
      <w:r w:rsidRPr="00804ECF">
        <w:rPr>
          <w:rFonts w:ascii="Arial" w:hAnsi="Arial"/>
          <w:sz w:val="16"/>
        </w:rPr>
        <w:t xml:space="preserve">Suministro de energía eléctrica: el suministro de energía eléctrica se efectuará al tablero principal. Será conectado por personal de la Dirección Técnica luego de la verificación indicada en el artículo 22.6.7 </w:t>
      </w:r>
    </w:p>
    <w:p w14:paraId="355F6332" w14:textId="77777777" w:rsidR="00702421" w:rsidRPr="00804ECF" w:rsidRDefault="00702421" w:rsidP="00CA3FD1">
      <w:pPr>
        <w:pStyle w:val="Lista2"/>
        <w:numPr>
          <w:ilvl w:val="2"/>
          <w:numId w:val="36"/>
        </w:numPr>
        <w:rPr>
          <w:rFonts w:ascii="Arial" w:hAnsi="Arial"/>
          <w:sz w:val="16"/>
        </w:rPr>
      </w:pPr>
      <w:r w:rsidRPr="00804ECF">
        <w:rPr>
          <w:rFonts w:ascii="Arial" w:hAnsi="Arial"/>
          <w:sz w:val="16"/>
        </w:rPr>
        <w:t>Otros requerimientos: adicionalmente el Expositor de</w:t>
      </w:r>
      <w:r w:rsidR="00B4021D" w:rsidRPr="00804ECF">
        <w:rPr>
          <w:rFonts w:ascii="Arial" w:hAnsi="Arial"/>
          <w:sz w:val="16"/>
        </w:rPr>
        <w:t xml:space="preserve">berá cumplir en su instalación </w:t>
      </w:r>
      <w:r w:rsidRPr="00804ECF">
        <w:rPr>
          <w:rFonts w:ascii="Arial" w:hAnsi="Arial"/>
          <w:sz w:val="16"/>
        </w:rPr>
        <w:t>eléctrica con los siguientes requerimientos:</w:t>
      </w:r>
      <w:r w:rsidRPr="00804ECF">
        <w:rPr>
          <w:rFonts w:ascii="Arial" w:hAnsi="Arial"/>
          <w:sz w:val="16"/>
        </w:rPr>
        <w:br/>
        <w:t>a) Todas las estructuras metálicas expuestas deberán estar conectadas a tierra por medio de cable de cobre desnudo no inferior de 7 x 0,5 mm</w:t>
      </w:r>
      <w:r w:rsidRPr="00804ECF">
        <w:rPr>
          <w:rFonts w:ascii="Arial" w:hAnsi="Arial"/>
          <w:sz w:val="16"/>
          <w:szCs w:val="16"/>
          <w:vertAlign w:val="superscript"/>
        </w:rPr>
        <w:t>2</w:t>
      </w:r>
      <w:r w:rsidRPr="00804ECF">
        <w:rPr>
          <w:rFonts w:ascii="Arial" w:hAnsi="Arial"/>
          <w:sz w:val="16"/>
        </w:rPr>
        <w:t xml:space="preserve"> firmemente fijado por medio de tornillería.</w:t>
      </w:r>
      <w:r w:rsidRPr="00804ECF">
        <w:rPr>
          <w:rFonts w:ascii="Arial" w:hAnsi="Arial"/>
          <w:sz w:val="16"/>
        </w:rPr>
        <w:br/>
        <w:t>b) Los conductores, tanto los correspondientes a las fases como el neutro, serán aislados en doble capa de goma o PVC de buena calidad y estado de conservación. La derivación de una distribución se efectuará entre fases y neutro, nunca entre fases y tierra.</w:t>
      </w:r>
      <w:r w:rsidRPr="00804ECF">
        <w:rPr>
          <w:rFonts w:ascii="Arial" w:hAnsi="Arial"/>
          <w:sz w:val="16"/>
        </w:rPr>
        <w:br/>
        <w:t>c) Los conductores deberán instalarse con el mayor cuidado y teniendo en cuenta todas las normas de seguridad en la materia (aislaciones, protecciones mecánicas, etc.).</w:t>
      </w:r>
    </w:p>
    <w:p w14:paraId="276D3EBF" w14:textId="77777777" w:rsidR="00702421" w:rsidRPr="00804ECF" w:rsidRDefault="00702421" w:rsidP="00CA3FD1">
      <w:pPr>
        <w:pStyle w:val="Lista2"/>
        <w:numPr>
          <w:ilvl w:val="2"/>
          <w:numId w:val="36"/>
        </w:numPr>
        <w:rPr>
          <w:rFonts w:ascii="Arial" w:hAnsi="Arial"/>
          <w:sz w:val="16"/>
        </w:rPr>
      </w:pPr>
      <w:r w:rsidRPr="00804ECF">
        <w:rPr>
          <w:rFonts w:ascii="Arial" w:hAnsi="Arial"/>
          <w:sz w:val="16"/>
        </w:rPr>
        <w:lastRenderedPageBreak/>
        <w:t>Desconexión: cada día, a la hora de cierre, el Expositor deberá desconectar: a) el interruptor de cada máquina o equipo, y b) el interruptor de su tablero funcional.</w:t>
      </w:r>
    </w:p>
    <w:p w14:paraId="250CE71A" w14:textId="16E03DD4" w:rsidR="00702421" w:rsidRPr="00804ECF" w:rsidRDefault="00702421" w:rsidP="00CA3FD1">
      <w:pPr>
        <w:pStyle w:val="Lista2"/>
        <w:numPr>
          <w:ilvl w:val="2"/>
          <w:numId w:val="36"/>
        </w:numPr>
        <w:rPr>
          <w:rFonts w:ascii="Arial" w:hAnsi="Arial"/>
          <w:sz w:val="16"/>
        </w:rPr>
      </w:pPr>
      <w:r w:rsidRPr="00804ECF">
        <w:rPr>
          <w:rFonts w:ascii="Arial" w:hAnsi="Arial"/>
          <w:sz w:val="16"/>
        </w:rPr>
        <w:t>Penalidades: la instalación o conexión de potencias superiores a las acordadas, la realización de conexiones clandestinas o no aprobadas, o la trasgresión o incumplimiento de cualquier de las presentes normas será penalizada, al solo juicio de la Dirección Técnica o de la Intendencia de la muestra</w:t>
      </w:r>
      <w:r w:rsidR="000211E1">
        <w:rPr>
          <w:rFonts w:ascii="Arial" w:hAnsi="Arial"/>
          <w:sz w:val="16"/>
        </w:rPr>
        <w:t>,</w:t>
      </w:r>
      <w:r w:rsidRPr="00804ECF">
        <w:rPr>
          <w:rFonts w:ascii="Arial" w:hAnsi="Arial"/>
          <w:sz w:val="16"/>
        </w:rPr>
        <w:t xml:space="preserve"> con la interrupción del suministro</w:t>
      </w:r>
      <w:r w:rsidR="00A9081C">
        <w:rPr>
          <w:rFonts w:ascii="Arial" w:hAnsi="Arial"/>
          <w:sz w:val="16"/>
        </w:rPr>
        <w:t xml:space="preserve"> eléctrico</w:t>
      </w:r>
      <w:r w:rsidRPr="00804ECF">
        <w:rPr>
          <w:rFonts w:ascii="Arial" w:hAnsi="Arial"/>
          <w:sz w:val="16"/>
        </w:rPr>
        <w:t xml:space="preserve"> (hasta la corrección de la trasgresión), o su cese definitivo o la clausura del stand, sin derecho a reclamo o resarcimiento alguno.</w:t>
      </w:r>
    </w:p>
    <w:p w14:paraId="7B0A8F62" w14:textId="77777777" w:rsidR="00702421" w:rsidRPr="00804ECF" w:rsidRDefault="00702421" w:rsidP="00CA3FD1">
      <w:pPr>
        <w:pStyle w:val="Lista2"/>
        <w:numPr>
          <w:ilvl w:val="2"/>
          <w:numId w:val="36"/>
        </w:numPr>
        <w:jc w:val="both"/>
        <w:rPr>
          <w:rFonts w:ascii="Arial" w:hAnsi="Arial"/>
          <w:sz w:val="16"/>
        </w:rPr>
      </w:pPr>
      <w:r w:rsidRPr="00804ECF">
        <w:rPr>
          <w:rFonts w:ascii="Arial" w:hAnsi="Arial"/>
          <w:sz w:val="16"/>
        </w:rPr>
        <w:t>Asesoramiento: a pedido, la Dirección Técnica asesorará a los Expositores sobre la interpretación y aplicación de las presentes normas a cada caso en particular.</w:t>
      </w:r>
    </w:p>
    <w:p w14:paraId="5F2B929E" w14:textId="5C7A1968" w:rsidR="00702421" w:rsidRPr="006833FD" w:rsidRDefault="00702421" w:rsidP="006833FD">
      <w:pPr>
        <w:pStyle w:val="Lista2"/>
        <w:numPr>
          <w:ilvl w:val="1"/>
          <w:numId w:val="36"/>
        </w:numPr>
        <w:jc w:val="both"/>
        <w:rPr>
          <w:rFonts w:ascii="Arial" w:hAnsi="Arial"/>
          <w:b/>
          <w:color w:val="C00000"/>
          <w:sz w:val="16"/>
        </w:rPr>
      </w:pPr>
      <w:r w:rsidRPr="00804ECF">
        <w:rPr>
          <w:rFonts w:ascii="Arial" w:hAnsi="Arial"/>
          <w:sz w:val="16"/>
        </w:rPr>
        <w:t xml:space="preserve">El Expositor deberá completar la solicitud de servicios de electricidad y presentarla </w:t>
      </w:r>
      <w:r w:rsidR="00363D58" w:rsidRPr="00804ECF">
        <w:rPr>
          <w:rFonts w:ascii="Arial" w:hAnsi="Arial"/>
          <w:sz w:val="16"/>
        </w:rPr>
        <w:t>junto con el plano eléctrico</w:t>
      </w:r>
      <w:r w:rsidR="006833FD">
        <w:rPr>
          <w:rFonts w:ascii="Arial" w:hAnsi="Arial"/>
          <w:sz w:val="16"/>
        </w:rPr>
        <w:t xml:space="preserve"> y enviarla por mail a Marisa Di Palma</w:t>
      </w:r>
      <w:r w:rsidR="006833FD">
        <w:t xml:space="preserve">: </w:t>
      </w:r>
      <w:r w:rsidR="006833FD" w:rsidRPr="005C6C24">
        <w:rPr>
          <w:rFonts w:ascii="Arial" w:hAnsi="Arial" w:cs="Arial"/>
          <w:b/>
          <w:sz w:val="16"/>
          <w:szCs w:val="16"/>
        </w:rPr>
        <w:t>tecnicajornadas@gmail.com</w:t>
      </w:r>
      <w:r w:rsidR="00DC3739" w:rsidRPr="005C6C24">
        <w:rPr>
          <w:rFonts w:ascii="Arial" w:hAnsi="Arial" w:cs="Arial"/>
          <w:b/>
          <w:sz w:val="16"/>
          <w:szCs w:val="16"/>
        </w:rPr>
        <w:t xml:space="preserve">, </w:t>
      </w:r>
      <w:r w:rsidRPr="005C6C24">
        <w:rPr>
          <w:rFonts w:ascii="Arial" w:hAnsi="Arial" w:cs="Arial"/>
          <w:b/>
          <w:sz w:val="16"/>
          <w:szCs w:val="16"/>
        </w:rPr>
        <w:t>antes</w:t>
      </w:r>
      <w:r w:rsidRPr="005C6C24">
        <w:rPr>
          <w:rFonts w:ascii="Arial" w:hAnsi="Arial"/>
          <w:b/>
          <w:sz w:val="16"/>
        </w:rPr>
        <w:t xml:space="preserve"> del </w:t>
      </w:r>
      <w:r w:rsidR="0026040E" w:rsidRPr="005C6C24">
        <w:rPr>
          <w:rFonts w:ascii="Arial" w:hAnsi="Arial"/>
          <w:b/>
          <w:sz w:val="16"/>
        </w:rPr>
        <w:t xml:space="preserve">viernes </w:t>
      </w:r>
      <w:r w:rsidR="007F7081" w:rsidRPr="005C6C24">
        <w:rPr>
          <w:rFonts w:ascii="Arial" w:hAnsi="Arial"/>
          <w:b/>
          <w:sz w:val="16"/>
        </w:rPr>
        <w:t>8</w:t>
      </w:r>
      <w:r w:rsidR="00B4021D" w:rsidRPr="005C6C24">
        <w:rPr>
          <w:rFonts w:ascii="Arial" w:hAnsi="Arial"/>
          <w:b/>
          <w:sz w:val="16"/>
        </w:rPr>
        <w:t xml:space="preserve"> de </w:t>
      </w:r>
      <w:r w:rsidR="007F7081" w:rsidRPr="005C6C24">
        <w:rPr>
          <w:rFonts w:ascii="Arial" w:hAnsi="Arial"/>
          <w:b/>
          <w:sz w:val="16"/>
        </w:rPr>
        <w:t>Setiembre</w:t>
      </w:r>
      <w:r w:rsidR="00B4021D" w:rsidRPr="005C6C24">
        <w:rPr>
          <w:rFonts w:ascii="Arial" w:hAnsi="Arial"/>
          <w:b/>
          <w:sz w:val="16"/>
        </w:rPr>
        <w:t xml:space="preserve"> de </w:t>
      </w:r>
      <w:r w:rsidR="007F7081" w:rsidRPr="005C6C24">
        <w:rPr>
          <w:rFonts w:ascii="Arial" w:hAnsi="Arial"/>
          <w:b/>
          <w:sz w:val="16"/>
        </w:rPr>
        <w:t>2023</w:t>
      </w:r>
      <w:r w:rsidRPr="006833FD">
        <w:rPr>
          <w:rFonts w:ascii="Arial" w:hAnsi="Arial"/>
          <w:b/>
          <w:color w:val="C00000"/>
          <w:sz w:val="16"/>
        </w:rPr>
        <w:t>.</w:t>
      </w:r>
      <w:r w:rsidR="00363D58" w:rsidRPr="006833FD">
        <w:rPr>
          <w:rFonts w:ascii="Arial" w:hAnsi="Arial"/>
          <w:color w:val="FF0000"/>
          <w:sz w:val="16"/>
        </w:rPr>
        <w:t>.</w:t>
      </w:r>
      <w:r w:rsidR="00A9081C" w:rsidRPr="006833FD">
        <w:rPr>
          <w:rFonts w:ascii="Arial" w:hAnsi="Arial"/>
          <w:color w:val="FF0000"/>
          <w:sz w:val="16"/>
        </w:rPr>
        <w:t xml:space="preserve"> </w:t>
      </w:r>
      <w:r w:rsidR="00EA0F5A" w:rsidRPr="006833FD">
        <w:rPr>
          <w:rFonts w:ascii="Arial" w:hAnsi="Arial"/>
          <w:sz w:val="16"/>
        </w:rPr>
        <w:t>Se informar</w:t>
      </w:r>
      <w:r w:rsidR="00E069ED" w:rsidRPr="006833FD">
        <w:rPr>
          <w:rFonts w:ascii="Arial" w:hAnsi="Arial"/>
          <w:sz w:val="16"/>
        </w:rPr>
        <w:t xml:space="preserve">á </w:t>
      </w:r>
      <w:r w:rsidR="00EA0F5A" w:rsidRPr="006833FD">
        <w:rPr>
          <w:rFonts w:ascii="Arial" w:hAnsi="Arial"/>
          <w:sz w:val="16"/>
        </w:rPr>
        <w:t>si la solicitud fue</w:t>
      </w:r>
      <w:r w:rsidRPr="006833FD">
        <w:rPr>
          <w:rFonts w:ascii="Arial" w:hAnsi="Arial"/>
          <w:sz w:val="16"/>
        </w:rPr>
        <w:t xml:space="preserve"> aprobada u observada </w:t>
      </w:r>
      <w:r w:rsidR="00EA0F5A" w:rsidRPr="006833FD">
        <w:rPr>
          <w:rFonts w:ascii="Arial" w:hAnsi="Arial"/>
          <w:sz w:val="16"/>
        </w:rPr>
        <w:t>dentro de los</w:t>
      </w:r>
      <w:r w:rsidRPr="006833FD">
        <w:rPr>
          <w:rFonts w:ascii="Arial" w:hAnsi="Arial"/>
          <w:sz w:val="16"/>
        </w:rPr>
        <w:t xml:space="preserve"> siete (7) días </w:t>
      </w:r>
      <w:r w:rsidR="00EA0F5A" w:rsidRPr="006833FD">
        <w:rPr>
          <w:rFonts w:ascii="Arial" w:hAnsi="Arial"/>
          <w:sz w:val="16"/>
        </w:rPr>
        <w:t>posteriores a</w:t>
      </w:r>
      <w:r w:rsidRPr="006833FD">
        <w:rPr>
          <w:rFonts w:ascii="Arial" w:hAnsi="Arial"/>
          <w:sz w:val="16"/>
        </w:rPr>
        <w:t xml:space="preserve"> su presentación. El disponer de esta solicitud aprobada resulta condición sin excepción para ingresar al predio.</w:t>
      </w:r>
    </w:p>
    <w:p w14:paraId="25A4A685" w14:textId="6870AF30" w:rsidR="00702421" w:rsidRPr="00804ECF" w:rsidRDefault="00702421" w:rsidP="003324A9">
      <w:pPr>
        <w:pStyle w:val="Lista2"/>
        <w:numPr>
          <w:ilvl w:val="1"/>
          <w:numId w:val="36"/>
        </w:numPr>
        <w:rPr>
          <w:rFonts w:ascii="Arial" w:hAnsi="Arial"/>
          <w:sz w:val="16"/>
        </w:rPr>
      </w:pPr>
      <w:r w:rsidRPr="00804ECF">
        <w:rPr>
          <w:rFonts w:ascii="Arial" w:hAnsi="Arial"/>
          <w:sz w:val="16"/>
          <w:u w:val="single"/>
        </w:rPr>
        <w:t>Construcción / decoración de stands</w:t>
      </w:r>
      <w:r w:rsidRPr="00804ECF">
        <w:rPr>
          <w:rFonts w:ascii="Arial" w:hAnsi="Arial"/>
          <w:sz w:val="16"/>
        </w:rPr>
        <w:t xml:space="preserve">: </w:t>
      </w:r>
      <w:r w:rsidRPr="00804ECF">
        <w:rPr>
          <w:rFonts w:ascii="Arial" w:hAnsi="Arial"/>
          <w:sz w:val="16"/>
        </w:rPr>
        <w:br/>
        <w:t>Los Expositores podrán utilizar los stands provistos por la muestra, modificar su decoración o construir stands artesanales, si bien deberá mantenerse la panelería perimetral provista por la muestra (con excepción de la cenefa frontal</w:t>
      </w:r>
      <w:r w:rsidR="003324A9">
        <w:rPr>
          <w:rFonts w:ascii="Arial" w:hAnsi="Arial"/>
          <w:sz w:val="16"/>
        </w:rPr>
        <w:t xml:space="preserve"> cuyo retiro puede ser solicitado a la organización</w:t>
      </w:r>
      <w:r w:rsidRPr="00804ECF">
        <w:rPr>
          <w:rFonts w:ascii="Arial" w:hAnsi="Arial"/>
          <w:sz w:val="16"/>
        </w:rPr>
        <w:t>).</w:t>
      </w:r>
      <w:r w:rsidRPr="00804ECF">
        <w:rPr>
          <w:rFonts w:ascii="Arial" w:hAnsi="Arial"/>
          <w:sz w:val="16"/>
        </w:rPr>
        <w:br/>
        <w:t>Los Expositores que decoren o construyan stands deberán respetar las siguientes normas:</w:t>
      </w:r>
    </w:p>
    <w:p w14:paraId="3894FE1B" w14:textId="77777777" w:rsidR="00702421" w:rsidRPr="00804ECF" w:rsidRDefault="00702421" w:rsidP="00CA3FD1">
      <w:pPr>
        <w:pStyle w:val="Lista2"/>
        <w:numPr>
          <w:ilvl w:val="2"/>
          <w:numId w:val="37"/>
        </w:numPr>
        <w:jc w:val="both"/>
        <w:rPr>
          <w:rFonts w:ascii="Arial" w:hAnsi="Arial"/>
          <w:sz w:val="16"/>
        </w:rPr>
      </w:pPr>
      <w:r w:rsidRPr="00804ECF">
        <w:rPr>
          <w:rFonts w:ascii="Arial" w:hAnsi="Arial"/>
          <w:sz w:val="16"/>
        </w:rPr>
        <w:t xml:space="preserve">Materiales y armado: todos los materiales a emplear serán los de obra seca y de la menor combustibilidad. Teniendo en cuenta el corto período concedido para el armado de stands y las características del predio </w:t>
      </w:r>
      <w:r w:rsidRPr="00767EC3">
        <w:rPr>
          <w:rFonts w:ascii="Arial" w:hAnsi="Arial"/>
          <w:sz w:val="16"/>
          <w:u w:val="single"/>
        </w:rPr>
        <w:t>no se permitirán tareas de carpintería o pintura</w:t>
      </w:r>
      <w:r w:rsidRPr="00804ECF">
        <w:rPr>
          <w:rFonts w:ascii="Arial" w:hAnsi="Arial"/>
          <w:sz w:val="16"/>
        </w:rPr>
        <w:t>, por lo cual es imprescindible que el Expositor presente los elementos constitutivos de su stand totalmente terminados y pintados limitándose</w:t>
      </w:r>
      <w:r w:rsidR="006B3CBB">
        <w:rPr>
          <w:rFonts w:ascii="Arial" w:hAnsi="Arial"/>
          <w:sz w:val="16"/>
        </w:rPr>
        <w:t xml:space="preserve"> durante el armado</w:t>
      </w:r>
      <w:r w:rsidRPr="00804ECF">
        <w:rPr>
          <w:rFonts w:ascii="Arial" w:hAnsi="Arial"/>
          <w:sz w:val="16"/>
        </w:rPr>
        <w:t xml:space="preserve"> exclusivamente a su ensamblaje.</w:t>
      </w:r>
    </w:p>
    <w:p w14:paraId="46E517B7" w14:textId="67767FE0" w:rsidR="00702421" w:rsidRPr="00804ECF" w:rsidRDefault="00702421" w:rsidP="00CA3FD1">
      <w:pPr>
        <w:pStyle w:val="Lista2"/>
        <w:numPr>
          <w:ilvl w:val="2"/>
          <w:numId w:val="37"/>
        </w:numPr>
        <w:rPr>
          <w:rFonts w:ascii="Arial" w:hAnsi="Arial"/>
          <w:sz w:val="16"/>
        </w:rPr>
      </w:pPr>
      <w:r w:rsidRPr="00804ECF">
        <w:rPr>
          <w:rFonts w:ascii="Arial" w:hAnsi="Arial"/>
          <w:sz w:val="16"/>
        </w:rPr>
        <w:t>Restricciones Dimensionales:</w:t>
      </w:r>
      <w:r w:rsidRPr="00804ECF">
        <w:rPr>
          <w:rFonts w:ascii="Arial" w:hAnsi="Arial"/>
          <w:sz w:val="16"/>
        </w:rPr>
        <w:br/>
        <w:t>a) Todas las construcciones</w:t>
      </w:r>
      <w:r w:rsidR="000C13EC">
        <w:rPr>
          <w:rFonts w:ascii="Arial" w:hAnsi="Arial"/>
          <w:sz w:val="16"/>
        </w:rPr>
        <w:t>, inclusive artefactos de iluminación</w:t>
      </w:r>
      <w:r w:rsidR="004151A5">
        <w:rPr>
          <w:rFonts w:ascii="Arial" w:hAnsi="Arial"/>
          <w:sz w:val="16"/>
        </w:rPr>
        <w:t>, equipos audiovisuales</w:t>
      </w:r>
      <w:r w:rsidR="002D0F02">
        <w:rPr>
          <w:rFonts w:ascii="Arial" w:hAnsi="Arial"/>
          <w:sz w:val="16"/>
        </w:rPr>
        <w:t xml:space="preserve"> y</w:t>
      </w:r>
      <w:r w:rsidR="00F12899">
        <w:rPr>
          <w:rFonts w:ascii="Arial" w:hAnsi="Arial"/>
          <w:sz w:val="16"/>
        </w:rPr>
        <w:t>/o</w:t>
      </w:r>
      <w:r w:rsidR="002D0F02">
        <w:rPr>
          <w:rFonts w:ascii="Arial" w:hAnsi="Arial"/>
          <w:sz w:val="16"/>
        </w:rPr>
        <w:t xml:space="preserve"> logotipos</w:t>
      </w:r>
      <w:r w:rsidR="000C13EC">
        <w:rPr>
          <w:rFonts w:ascii="Arial" w:hAnsi="Arial"/>
          <w:sz w:val="16"/>
        </w:rPr>
        <w:t>,</w:t>
      </w:r>
      <w:r w:rsidRPr="00804ECF">
        <w:rPr>
          <w:rFonts w:ascii="Arial" w:hAnsi="Arial"/>
          <w:sz w:val="16"/>
        </w:rPr>
        <w:t xml:space="preserve"> deberán quedar dentro de los límites del lote.</w:t>
      </w:r>
      <w:r w:rsidRPr="00804ECF">
        <w:rPr>
          <w:rFonts w:ascii="Arial" w:hAnsi="Arial"/>
          <w:sz w:val="16"/>
        </w:rPr>
        <w:br/>
        <w:t>b) La altura máxima de cualquier construcción, inc</w:t>
      </w:r>
      <w:r w:rsidR="004151A5">
        <w:rPr>
          <w:rFonts w:ascii="Arial" w:hAnsi="Arial"/>
          <w:sz w:val="16"/>
        </w:rPr>
        <w:t xml:space="preserve">lusive artefactos de </w:t>
      </w:r>
      <w:r w:rsidR="004151A5" w:rsidRPr="005C6C24">
        <w:rPr>
          <w:rFonts w:ascii="Arial" w:hAnsi="Arial"/>
          <w:sz w:val="16"/>
        </w:rPr>
        <w:t>iluminación, equipos audiovisuales</w:t>
      </w:r>
      <w:r w:rsidR="002D0F02" w:rsidRPr="005C6C24">
        <w:rPr>
          <w:rFonts w:ascii="Arial" w:hAnsi="Arial"/>
          <w:sz w:val="16"/>
        </w:rPr>
        <w:t xml:space="preserve"> y</w:t>
      </w:r>
      <w:r w:rsidR="00F12899" w:rsidRPr="005C6C24">
        <w:rPr>
          <w:rFonts w:ascii="Arial" w:hAnsi="Arial"/>
          <w:sz w:val="16"/>
        </w:rPr>
        <w:t>/o</w:t>
      </w:r>
      <w:r w:rsidR="002D0F02" w:rsidRPr="005C6C24">
        <w:rPr>
          <w:rFonts w:ascii="Arial" w:hAnsi="Arial"/>
          <w:sz w:val="16"/>
        </w:rPr>
        <w:t xml:space="preserve"> logotipos</w:t>
      </w:r>
      <w:r w:rsidRPr="005C6C24">
        <w:rPr>
          <w:rFonts w:ascii="Arial" w:hAnsi="Arial"/>
          <w:sz w:val="16"/>
        </w:rPr>
        <w:t xml:space="preserve">, </w:t>
      </w:r>
      <w:r w:rsidR="00495FB0" w:rsidRPr="005C6C24">
        <w:rPr>
          <w:rFonts w:ascii="Arial" w:hAnsi="Arial"/>
          <w:sz w:val="16"/>
        </w:rPr>
        <w:t xml:space="preserve">será de 2,40 m. </w:t>
      </w:r>
      <w:r w:rsidR="00495FB0" w:rsidRPr="005C6C24">
        <w:rPr>
          <w:rFonts w:ascii="Arial" w:hAnsi="Arial"/>
          <w:sz w:val="16"/>
          <w:u w:val="single"/>
        </w:rPr>
        <w:t>desde el nivel de la tarima provista por la Organización</w:t>
      </w:r>
      <w:r w:rsidR="00495FB0" w:rsidRPr="005C6C24">
        <w:rPr>
          <w:rFonts w:ascii="Arial" w:hAnsi="Arial"/>
          <w:sz w:val="16"/>
        </w:rPr>
        <w:t>.</w:t>
      </w:r>
      <w:r w:rsidR="00495FB0" w:rsidRPr="005C6C24">
        <w:rPr>
          <w:rFonts w:ascii="Arial" w:hAnsi="Arial"/>
          <w:sz w:val="16"/>
        </w:rPr>
        <w:br/>
      </w:r>
      <w:r w:rsidR="00495FB0" w:rsidRPr="00804ECF">
        <w:rPr>
          <w:rFonts w:ascii="Arial" w:hAnsi="Arial"/>
          <w:sz w:val="16"/>
        </w:rPr>
        <w:t xml:space="preserve">Con el objeto de permitir un mayor desarrollo arquitectónico de los stands, se establece adicionalmente una altura </w:t>
      </w:r>
      <w:r w:rsidR="00495FB0" w:rsidRPr="005C6C24">
        <w:rPr>
          <w:rFonts w:ascii="Arial" w:hAnsi="Arial"/>
          <w:sz w:val="16"/>
        </w:rPr>
        <w:t>máxima de 3,5</w:t>
      </w:r>
      <w:r w:rsidR="00DC3DB5" w:rsidRPr="005C6C24">
        <w:rPr>
          <w:rFonts w:ascii="Arial" w:hAnsi="Arial"/>
          <w:sz w:val="16"/>
        </w:rPr>
        <w:t>0</w:t>
      </w:r>
      <w:r w:rsidR="00495FB0" w:rsidRPr="005C6C24">
        <w:rPr>
          <w:rFonts w:ascii="Arial" w:hAnsi="Arial"/>
          <w:sz w:val="16"/>
        </w:rPr>
        <w:t xml:space="preserve"> metros </w:t>
      </w:r>
      <w:r w:rsidR="007A7ECE" w:rsidRPr="005C6C24">
        <w:rPr>
          <w:rFonts w:ascii="Arial" w:hAnsi="Arial"/>
          <w:sz w:val="16"/>
        </w:rPr>
        <w:t xml:space="preserve">nuevamente </w:t>
      </w:r>
      <w:r w:rsidR="00495FB0" w:rsidRPr="005C6C24">
        <w:rPr>
          <w:rFonts w:ascii="Arial" w:hAnsi="Arial"/>
          <w:sz w:val="16"/>
          <w:u w:val="single"/>
        </w:rPr>
        <w:t>desde el nivel de la tarima</w:t>
      </w:r>
      <w:r w:rsidR="007A7ECE" w:rsidRPr="005C6C24">
        <w:rPr>
          <w:rFonts w:ascii="Arial" w:hAnsi="Arial"/>
          <w:sz w:val="16"/>
          <w:u w:val="single"/>
        </w:rPr>
        <w:t xml:space="preserve"> provista por la Organización</w:t>
      </w:r>
      <w:r w:rsidR="00882406" w:rsidRPr="005C6C24">
        <w:rPr>
          <w:rFonts w:ascii="Arial" w:hAnsi="Arial"/>
          <w:sz w:val="16"/>
          <w:u w:val="single"/>
        </w:rPr>
        <w:t xml:space="preserve"> </w:t>
      </w:r>
      <w:r w:rsidR="009F6FE2" w:rsidRPr="005C6C24">
        <w:rPr>
          <w:rFonts w:ascii="Arial" w:hAnsi="Arial"/>
          <w:sz w:val="16"/>
        </w:rPr>
        <w:t xml:space="preserve">(inclusive artefactos </w:t>
      </w:r>
      <w:r w:rsidR="009F6FE2">
        <w:rPr>
          <w:rFonts w:ascii="Arial" w:hAnsi="Arial"/>
          <w:sz w:val="16"/>
        </w:rPr>
        <w:t>de iluminación</w:t>
      </w:r>
      <w:r w:rsidR="007A7ECE">
        <w:rPr>
          <w:rFonts w:ascii="Arial" w:hAnsi="Arial"/>
          <w:sz w:val="16"/>
        </w:rPr>
        <w:t>, equipos audiovisuales</w:t>
      </w:r>
      <w:r w:rsidR="002D0F02">
        <w:rPr>
          <w:rFonts w:ascii="Arial" w:hAnsi="Arial"/>
          <w:sz w:val="16"/>
        </w:rPr>
        <w:t xml:space="preserve"> y logotipos</w:t>
      </w:r>
      <w:r w:rsidR="009F6FE2">
        <w:rPr>
          <w:rFonts w:ascii="Arial" w:hAnsi="Arial"/>
          <w:sz w:val="16"/>
        </w:rPr>
        <w:t xml:space="preserve">) </w:t>
      </w:r>
      <w:r w:rsidR="00495FB0" w:rsidRPr="00804ECF">
        <w:rPr>
          <w:rFonts w:ascii="Arial" w:hAnsi="Arial"/>
          <w:sz w:val="16"/>
        </w:rPr>
        <w:t>para aquellas construcciones que observen un retiro de 1 m. con relaci</w:t>
      </w:r>
      <w:r w:rsidR="00277345" w:rsidRPr="00804ECF">
        <w:rPr>
          <w:rFonts w:ascii="Arial" w:hAnsi="Arial"/>
          <w:sz w:val="16"/>
        </w:rPr>
        <w:t>ó</w:t>
      </w:r>
      <w:r w:rsidR="00495FB0" w:rsidRPr="00804ECF">
        <w:rPr>
          <w:rFonts w:ascii="Arial" w:hAnsi="Arial"/>
          <w:sz w:val="16"/>
        </w:rPr>
        <w:t>n a las paredes divisorias</w:t>
      </w:r>
      <w:r w:rsidR="004027CE" w:rsidRPr="00804ECF">
        <w:rPr>
          <w:rFonts w:ascii="Arial" w:hAnsi="Arial"/>
          <w:sz w:val="16"/>
        </w:rPr>
        <w:t xml:space="preserve"> o de fondo</w:t>
      </w:r>
      <w:r w:rsidR="00495FB0" w:rsidRPr="00804ECF">
        <w:rPr>
          <w:rFonts w:ascii="Arial" w:hAnsi="Arial"/>
          <w:sz w:val="16"/>
        </w:rPr>
        <w:t xml:space="preserve">, </w:t>
      </w:r>
      <w:r w:rsidRPr="00804ECF">
        <w:rPr>
          <w:rFonts w:ascii="Arial" w:hAnsi="Arial"/>
          <w:sz w:val="16"/>
        </w:rPr>
        <w:t>con excepción de los stands No</w:t>
      </w:r>
      <w:r w:rsidRPr="005C6C24">
        <w:rPr>
          <w:rFonts w:ascii="Arial" w:hAnsi="Arial"/>
          <w:sz w:val="16"/>
        </w:rPr>
        <w:t xml:space="preserve">. </w:t>
      </w:r>
      <w:r w:rsidR="00332F37" w:rsidRPr="005C6C24">
        <w:rPr>
          <w:rFonts w:ascii="Arial" w:hAnsi="Arial"/>
          <w:sz w:val="16"/>
        </w:rPr>
        <w:t>61, 62</w:t>
      </w:r>
      <w:r w:rsidR="00FC216C" w:rsidRPr="005C6C24">
        <w:rPr>
          <w:rFonts w:ascii="Arial" w:hAnsi="Arial"/>
          <w:sz w:val="16"/>
        </w:rPr>
        <w:t xml:space="preserve"> </w:t>
      </w:r>
      <w:r w:rsidR="008F43BA" w:rsidRPr="005C6C24">
        <w:rPr>
          <w:rFonts w:ascii="Arial" w:hAnsi="Arial"/>
          <w:sz w:val="16"/>
        </w:rPr>
        <w:t xml:space="preserve">y </w:t>
      </w:r>
      <w:r w:rsidR="00332F37" w:rsidRPr="005C6C24">
        <w:rPr>
          <w:rFonts w:ascii="Arial" w:hAnsi="Arial"/>
          <w:sz w:val="16"/>
        </w:rPr>
        <w:t>63</w:t>
      </w:r>
      <w:r w:rsidR="008F43BA" w:rsidRPr="005C6C24">
        <w:rPr>
          <w:rFonts w:ascii="Arial" w:hAnsi="Arial"/>
          <w:sz w:val="16"/>
        </w:rPr>
        <w:t>,</w:t>
      </w:r>
      <w:r w:rsidRPr="005C6C24">
        <w:rPr>
          <w:rFonts w:ascii="Arial" w:hAnsi="Arial"/>
          <w:sz w:val="16"/>
        </w:rPr>
        <w:t xml:space="preserve"> donde debido a las restricciones del predio la altura máxima no podrá exceder</w:t>
      </w:r>
      <w:r w:rsidR="00815D8D" w:rsidRPr="005C6C24">
        <w:rPr>
          <w:rFonts w:ascii="Arial" w:hAnsi="Arial"/>
          <w:sz w:val="16"/>
        </w:rPr>
        <w:t xml:space="preserve"> en ningún caso</w:t>
      </w:r>
      <w:r w:rsidRPr="005C6C24">
        <w:rPr>
          <w:rFonts w:ascii="Arial" w:hAnsi="Arial"/>
          <w:sz w:val="16"/>
        </w:rPr>
        <w:t xml:space="preserve"> los 2,</w:t>
      </w:r>
      <w:r w:rsidR="00815D8D" w:rsidRPr="005C6C24">
        <w:rPr>
          <w:rFonts w:ascii="Arial" w:hAnsi="Arial"/>
          <w:sz w:val="16"/>
        </w:rPr>
        <w:t>9</w:t>
      </w:r>
      <w:r w:rsidRPr="005C6C24">
        <w:rPr>
          <w:rFonts w:ascii="Arial" w:hAnsi="Arial"/>
          <w:sz w:val="16"/>
        </w:rPr>
        <w:t>0 m. desde el nivel de la tarima.</w:t>
      </w:r>
      <w:r w:rsidRPr="005C6C24">
        <w:rPr>
          <w:rFonts w:ascii="Arial" w:hAnsi="Arial"/>
          <w:sz w:val="16"/>
        </w:rPr>
        <w:br/>
      </w:r>
      <w:r w:rsidRPr="00804ECF">
        <w:rPr>
          <w:rFonts w:ascii="Arial" w:hAnsi="Arial"/>
          <w:sz w:val="16"/>
        </w:rPr>
        <w:t>c)</w:t>
      </w:r>
      <w:r w:rsidR="00C25379">
        <w:rPr>
          <w:rFonts w:ascii="Arial" w:hAnsi="Arial"/>
          <w:sz w:val="16"/>
        </w:rPr>
        <w:t xml:space="preserve"> </w:t>
      </w:r>
      <w:r w:rsidRPr="00804ECF">
        <w:rPr>
          <w:rFonts w:ascii="Arial" w:hAnsi="Arial"/>
          <w:sz w:val="16"/>
        </w:rPr>
        <w:t>Toda construcción que exceda la altura de la panelería perimetral</w:t>
      </w:r>
      <w:r w:rsidR="004B1356">
        <w:rPr>
          <w:rFonts w:ascii="Arial" w:hAnsi="Arial"/>
          <w:sz w:val="16"/>
        </w:rPr>
        <w:t>,</w:t>
      </w:r>
      <w:r w:rsidR="00A7142E">
        <w:rPr>
          <w:rFonts w:ascii="Arial" w:hAnsi="Arial"/>
          <w:sz w:val="16"/>
        </w:rPr>
        <w:t xml:space="preserve"> </w:t>
      </w:r>
      <w:r w:rsidR="004B1356">
        <w:rPr>
          <w:rFonts w:ascii="Arial" w:hAnsi="Arial"/>
          <w:sz w:val="16"/>
        </w:rPr>
        <w:t xml:space="preserve">al ser visible desde los stands </w:t>
      </w:r>
      <w:r w:rsidR="004F77BC">
        <w:rPr>
          <w:rFonts w:ascii="Arial" w:hAnsi="Arial"/>
          <w:sz w:val="16"/>
        </w:rPr>
        <w:t>contiguos</w:t>
      </w:r>
      <w:r w:rsidR="004B1356">
        <w:rPr>
          <w:rFonts w:ascii="Arial" w:hAnsi="Arial"/>
          <w:sz w:val="16"/>
        </w:rPr>
        <w:t xml:space="preserve">, </w:t>
      </w:r>
      <w:r w:rsidRPr="00804ECF">
        <w:rPr>
          <w:rFonts w:ascii="Arial" w:hAnsi="Arial"/>
          <w:sz w:val="16"/>
        </w:rPr>
        <w:t>deberá tener todas sus ca</w:t>
      </w:r>
      <w:r w:rsidR="004B1356">
        <w:rPr>
          <w:rFonts w:ascii="Arial" w:hAnsi="Arial"/>
          <w:sz w:val="16"/>
        </w:rPr>
        <w:t xml:space="preserve">ras </w:t>
      </w:r>
      <w:r w:rsidR="004F77BC">
        <w:rPr>
          <w:rFonts w:ascii="Arial" w:hAnsi="Arial"/>
          <w:sz w:val="16"/>
        </w:rPr>
        <w:t>bien</w:t>
      </w:r>
      <w:r w:rsidR="004B1356">
        <w:rPr>
          <w:rFonts w:ascii="Arial" w:hAnsi="Arial"/>
          <w:sz w:val="16"/>
        </w:rPr>
        <w:t xml:space="preserve"> terminadas</w:t>
      </w:r>
      <w:r w:rsidR="004F77BC">
        <w:rPr>
          <w:rFonts w:ascii="Arial" w:hAnsi="Arial"/>
          <w:sz w:val="16"/>
        </w:rPr>
        <w:t>, con igual jerarquía que las caras frontales</w:t>
      </w:r>
      <w:r w:rsidR="004B1356">
        <w:rPr>
          <w:rFonts w:ascii="Arial" w:hAnsi="Arial"/>
          <w:sz w:val="16"/>
        </w:rPr>
        <w:t>,</w:t>
      </w:r>
      <w:r w:rsidRPr="00804ECF">
        <w:rPr>
          <w:rFonts w:ascii="Arial" w:hAnsi="Arial"/>
          <w:sz w:val="16"/>
        </w:rPr>
        <w:t xml:space="preserve"> con el objeto de no interferir con la estética de los </w:t>
      </w:r>
      <w:r w:rsidR="004F77BC">
        <w:rPr>
          <w:rFonts w:ascii="Arial" w:hAnsi="Arial"/>
          <w:sz w:val="16"/>
        </w:rPr>
        <w:t>expositores vecinos</w:t>
      </w:r>
      <w:r w:rsidRPr="00804ECF">
        <w:rPr>
          <w:rFonts w:ascii="Arial" w:hAnsi="Arial"/>
          <w:sz w:val="16"/>
        </w:rPr>
        <w:t>.</w:t>
      </w:r>
      <w:r w:rsidRPr="00804ECF">
        <w:rPr>
          <w:rFonts w:ascii="Arial" w:hAnsi="Arial"/>
          <w:sz w:val="16"/>
        </w:rPr>
        <w:br/>
      </w:r>
      <w:r w:rsidRPr="00804ECF">
        <w:rPr>
          <w:rFonts w:ascii="Arial" w:hAnsi="Arial"/>
          <w:sz w:val="16"/>
        </w:rPr>
        <w:t>Los letreros y anuncios publicitarios que superen la altura de la panelería también de</w:t>
      </w:r>
      <w:r w:rsidR="00927A6A">
        <w:rPr>
          <w:rFonts w:ascii="Arial" w:hAnsi="Arial"/>
          <w:sz w:val="16"/>
        </w:rPr>
        <w:t>berán cumplir con esta condición</w:t>
      </w:r>
      <w:r w:rsidRPr="00804ECF">
        <w:rPr>
          <w:rFonts w:ascii="Arial" w:hAnsi="Arial"/>
          <w:sz w:val="16"/>
        </w:rPr>
        <w:t>.</w:t>
      </w:r>
      <w:r w:rsidRPr="00804ECF">
        <w:rPr>
          <w:rFonts w:ascii="Arial" w:hAnsi="Arial"/>
          <w:sz w:val="16"/>
        </w:rPr>
        <w:br/>
        <w:t>En caso de dudas sobre la interpretación del presente artículo los Expositores podrán requerir las aclaraciones pertinentes a la Dirección Técnica de la muestra.</w:t>
      </w:r>
    </w:p>
    <w:p w14:paraId="5DCBB360" w14:textId="77777777" w:rsidR="009C41C0" w:rsidRPr="00F25B45" w:rsidRDefault="009C41C0" w:rsidP="00CA3FD1">
      <w:pPr>
        <w:pStyle w:val="Lista2"/>
        <w:numPr>
          <w:ilvl w:val="2"/>
          <w:numId w:val="37"/>
        </w:numPr>
        <w:jc w:val="both"/>
        <w:rPr>
          <w:rFonts w:ascii="Arial" w:hAnsi="Arial"/>
          <w:sz w:val="16"/>
        </w:rPr>
      </w:pPr>
      <w:r w:rsidRPr="00F12899">
        <w:rPr>
          <w:rFonts w:ascii="Arial" w:hAnsi="Arial"/>
          <w:sz w:val="16"/>
          <w:u w:val="single"/>
        </w:rPr>
        <w:t xml:space="preserve">Stands en dos niveles: </w:t>
      </w:r>
      <w:r w:rsidR="00882406" w:rsidRPr="00F12899">
        <w:rPr>
          <w:rFonts w:ascii="Arial" w:hAnsi="Arial"/>
          <w:sz w:val="16"/>
          <w:u w:val="single"/>
        </w:rPr>
        <w:t xml:space="preserve">debido a las restricciones existentes </w:t>
      </w:r>
      <w:r w:rsidR="00E554BC" w:rsidRPr="00F12899">
        <w:rPr>
          <w:rFonts w:ascii="Arial" w:hAnsi="Arial"/>
          <w:sz w:val="16"/>
          <w:u w:val="single"/>
        </w:rPr>
        <w:t>a nivel</w:t>
      </w:r>
      <w:r w:rsidR="00882406" w:rsidRPr="00F12899">
        <w:rPr>
          <w:rFonts w:ascii="Arial" w:hAnsi="Arial"/>
          <w:sz w:val="16"/>
          <w:u w:val="single"/>
        </w:rPr>
        <w:t xml:space="preserve"> tiempos de</w:t>
      </w:r>
      <w:r w:rsidR="00882406" w:rsidRPr="00F25B45">
        <w:rPr>
          <w:rFonts w:ascii="Arial" w:hAnsi="Arial"/>
          <w:sz w:val="16"/>
        </w:rPr>
        <w:t xml:space="preserve"> </w:t>
      </w:r>
      <w:r w:rsidR="00882406" w:rsidRPr="00F12899">
        <w:rPr>
          <w:rFonts w:ascii="Arial" w:hAnsi="Arial"/>
          <w:sz w:val="16"/>
          <w:u w:val="single"/>
        </w:rPr>
        <w:t>armado (que será</w:t>
      </w:r>
      <w:r w:rsidR="00E554BC" w:rsidRPr="00F12899">
        <w:rPr>
          <w:rFonts w:ascii="Arial" w:hAnsi="Arial"/>
          <w:sz w:val="16"/>
          <w:u w:val="single"/>
        </w:rPr>
        <w:t>n</w:t>
      </w:r>
      <w:r w:rsidR="00882406" w:rsidRPr="00F12899">
        <w:rPr>
          <w:rFonts w:ascii="Arial" w:hAnsi="Arial"/>
          <w:sz w:val="16"/>
          <w:u w:val="single"/>
        </w:rPr>
        <w:t xml:space="preserve"> de un solo día) no está permitida la realización de stands de dos niveles</w:t>
      </w:r>
      <w:r w:rsidRPr="00F12899">
        <w:rPr>
          <w:rFonts w:ascii="Arial" w:hAnsi="Arial"/>
          <w:sz w:val="16"/>
          <w:u w:val="single"/>
        </w:rPr>
        <w:t xml:space="preserve">. </w:t>
      </w:r>
    </w:p>
    <w:p w14:paraId="6AAD594B" w14:textId="77777777" w:rsidR="003E4286" w:rsidRPr="003E4286" w:rsidRDefault="00702421" w:rsidP="003E4286">
      <w:pPr>
        <w:pStyle w:val="Lista2"/>
        <w:numPr>
          <w:ilvl w:val="2"/>
          <w:numId w:val="37"/>
        </w:numPr>
        <w:rPr>
          <w:rFonts w:ascii="Arial" w:hAnsi="Arial"/>
          <w:sz w:val="16"/>
        </w:rPr>
      </w:pPr>
      <w:r w:rsidRPr="00F25B45">
        <w:rPr>
          <w:rFonts w:ascii="Arial" w:hAnsi="Arial"/>
          <w:sz w:val="16"/>
        </w:rPr>
        <w:t>Soporte de</w:t>
      </w:r>
      <w:r w:rsidRPr="00804ECF">
        <w:rPr>
          <w:rFonts w:ascii="Arial" w:hAnsi="Arial"/>
          <w:sz w:val="16"/>
        </w:rPr>
        <w:t xml:space="preserve"> Estructuras: Todas las construcciones </w:t>
      </w:r>
      <w:r w:rsidRPr="00804ECF">
        <w:rPr>
          <w:rFonts w:ascii="Arial" w:hAnsi="Arial"/>
          <w:sz w:val="16"/>
          <w:u w:val="single"/>
        </w:rPr>
        <w:t>deberán ser autoportantes</w:t>
      </w:r>
      <w:r w:rsidRPr="00804ECF">
        <w:rPr>
          <w:rFonts w:ascii="Arial" w:hAnsi="Arial"/>
          <w:sz w:val="16"/>
        </w:rPr>
        <w:t xml:space="preserve"> (inclusive los techos, de existir) no pudiendo en ningún caso apoyarse sobre la panelería perimetral provista por la muestra o sujetarse a la infraestructura del salón.</w:t>
      </w:r>
      <w:r w:rsidRPr="00804ECF">
        <w:rPr>
          <w:rFonts w:ascii="Arial" w:hAnsi="Arial"/>
          <w:sz w:val="16"/>
        </w:rPr>
        <w:br/>
      </w:r>
      <w:r w:rsidRPr="003E4286">
        <w:rPr>
          <w:rFonts w:ascii="Arial" w:hAnsi="Arial"/>
          <w:sz w:val="16"/>
        </w:rPr>
        <w:t>Asimismo no se admiten fundaciones ni cimientos debiéndose apoyar todas las construcciones sobre la tarima existente sin romperla</w:t>
      </w:r>
      <w:r w:rsidR="003E4286" w:rsidRPr="003E4286">
        <w:rPr>
          <w:rFonts w:ascii="Arial" w:hAnsi="Arial"/>
          <w:sz w:val="16"/>
        </w:rPr>
        <w:t>.</w:t>
      </w:r>
    </w:p>
    <w:p w14:paraId="17476FE9" w14:textId="532D91BB" w:rsidR="00702421" w:rsidRPr="00F25B45" w:rsidRDefault="003E4286" w:rsidP="003E4286">
      <w:pPr>
        <w:pStyle w:val="Lista2"/>
        <w:numPr>
          <w:ilvl w:val="2"/>
          <w:numId w:val="37"/>
        </w:numPr>
        <w:rPr>
          <w:rFonts w:ascii="Arial" w:hAnsi="Arial"/>
          <w:sz w:val="16"/>
        </w:rPr>
      </w:pPr>
      <w:r w:rsidRPr="003E4286">
        <w:rPr>
          <w:rFonts w:ascii="Arial" w:hAnsi="Arial"/>
          <w:sz w:val="16"/>
        </w:rPr>
        <w:t>Los</w:t>
      </w:r>
      <w:r w:rsidR="00702421" w:rsidRPr="003E4286">
        <w:rPr>
          <w:rFonts w:ascii="Arial" w:hAnsi="Arial"/>
          <w:sz w:val="16"/>
        </w:rPr>
        <w:t xml:space="preserve"> Expositores que construyan o decoren sus stands, de alguna de las maneras anteriormente enunciadas, d</w:t>
      </w:r>
      <w:r w:rsidR="006833FD">
        <w:rPr>
          <w:rFonts w:ascii="Arial" w:hAnsi="Arial"/>
          <w:sz w:val="16"/>
        </w:rPr>
        <w:t xml:space="preserve">eberán envíar por mail  a Marisa Di Palma: </w:t>
      </w:r>
      <w:hyperlink r:id="rId17" w:history="1">
        <w:r w:rsidR="006833FD" w:rsidRPr="005C6C24">
          <w:rPr>
            <w:rStyle w:val="Hipervnculo"/>
            <w:rFonts w:ascii="Arial" w:hAnsi="Arial"/>
            <w:b/>
            <w:color w:val="auto"/>
            <w:sz w:val="16"/>
          </w:rPr>
          <w:t>tecnicajornadas@gmail.com</w:t>
        </w:r>
      </w:hyperlink>
      <w:r w:rsidR="006833FD" w:rsidRPr="005C6C24">
        <w:rPr>
          <w:rFonts w:ascii="Arial" w:hAnsi="Arial"/>
          <w:b/>
          <w:sz w:val="16"/>
        </w:rPr>
        <w:t xml:space="preserve"> </w:t>
      </w:r>
      <w:r w:rsidR="00702421" w:rsidRPr="005C6C24">
        <w:rPr>
          <w:rFonts w:ascii="Arial" w:hAnsi="Arial"/>
          <w:b/>
          <w:sz w:val="16"/>
        </w:rPr>
        <w:t xml:space="preserve">antes del </w:t>
      </w:r>
      <w:r w:rsidR="0026040E" w:rsidRPr="005C6C24">
        <w:rPr>
          <w:rFonts w:ascii="Arial" w:hAnsi="Arial"/>
          <w:b/>
          <w:sz w:val="16"/>
        </w:rPr>
        <w:t xml:space="preserve">viernes </w:t>
      </w:r>
      <w:r w:rsidR="007F7081" w:rsidRPr="005C6C24">
        <w:rPr>
          <w:rFonts w:ascii="Arial" w:hAnsi="Arial"/>
          <w:b/>
          <w:sz w:val="16"/>
        </w:rPr>
        <w:t>8</w:t>
      </w:r>
      <w:r w:rsidR="008F43BA" w:rsidRPr="005C6C24">
        <w:rPr>
          <w:rFonts w:ascii="Arial" w:hAnsi="Arial"/>
          <w:b/>
          <w:sz w:val="16"/>
        </w:rPr>
        <w:t xml:space="preserve"> de </w:t>
      </w:r>
      <w:r w:rsidR="007F7081" w:rsidRPr="005C6C24">
        <w:rPr>
          <w:rFonts w:ascii="Arial" w:hAnsi="Arial"/>
          <w:b/>
          <w:sz w:val="16"/>
        </w:rPr>
        <w:t>setiem</w:t>
      </w:r>
      <w:r w:rsidR="00401579" w:rsidRPr="005C6C24">
        <w:rPr>
          <w:rFonts w:ascii="Arial" w:hAnsi="Arial"/>
          <w:b/>
          <w:sz w:val="16"/>
        </w:rPr>
        <w:t>bre</w:t>
      </w:r>
      <w:r w:rsidR="008F43BA" w:rsidRPr="005C6C24">
        <w:rPr>
          <w:rFonts w:ascii="Arial" w:hAnsi="Arial"/>
          <w:b/>
          <w:sz w:val="16"/>
        </w:rPr>
        <w:t xml:space="preserve"> de </w:t>
      </w:r>
      <w:r w:rsidR="007F7081" w:rsidRPr="005C6C24">
        <w:rPr>
          <w:rFonts w:ascii="Arial" w:hAnsi="Arial"/>
          <w:b/>
          <w:sz w:val="16"/>
        </w:rPr>
        <w:t>2023</w:t>
      </w:r>
      <w:r w:rsidR="00702421" w:rsidRPr="00332F37">
        <w:rPr>
          <w:rFonts w:ascii="Arial" w:hAnsi="Arial"/>
          <w:color w:val="C00000"/>
          <w:sz w:val="16"/>
        </w:rPr>
        <w:t xml:space="preserve">, </w:t>
      </w:r>
      <w:r w:rsidR="00702421" w:rsidRPr="005C6C24">
        <w:rPr>
          <w:rFonts w:ascii="Arial" w:hAnsi="Arial"/>
          <w:sz w:val="16"/>
        </w:rPr>
        <w:t xml:space="preserve">un listado descriptivo </w:t>
      </w:r>
      <w:r w:rsidR="00702421" w:rsidRPr="00332F37">
        <w:rPr>
          <w:rFonts w:ascii="Arial" w:hAnsi="Arial"/>
          <w:color w:val="C00000"/>
          <w:sz w:val="16"/>
        </w:rPr>
        <w:t xml:space="preserve">de </w:t>
      </w:r>
      <w:r w:rsidR="00702421" w:rsidRPr="00804ECF">
        <w:rPr>
          <w:rFonts w:ascii="Arial" w:hAnsi="Arial"/>
          <w:sz w:val="16"/>
        </w:rPr>
        <w:t>los elementos a utilizar</w:t>
      </w:r>
      <w:r w:rsidR="008A1E4C">
        <w:rPr>
          <w:rFonts w:ascii="Arial" w:hAnsi="Arial"/>
          <w:sz w:val="16"/>
        </w:rPr>
        <w:t xml:space="preserve"> y</w:t>
      </w:r>
      <w:r w:rsidR="004546F9">
        <w:rPr>
          <w:rFonts w:ascii="Arial" w:hAnsi="Arial"/>
          <w:sz w:val="16"/>
        </w:rPr>
        <w:t xml:space="preserve"> de la gráfica a exhibir, incluyendo diseño, texto, materiales, medidas y ubicación exacta en el stand,</w:t>
      </w:r>
      <w:r w:rsidR="00702421" w:rsidRPr="00804ECF">
        <w:rPr>
          <w:rFonts w:ascii="Arial" w:hAnsi="Arial"/>
          <w:sz w:val="16"/>
        </w:rPr>
        <w:t xml:space="preserve"> </w:t>
      </w:r>
      <w:r w:rsidR="008A1E4C">
        <w:rPr>
          <w:rFonts w:ascii="Arial" w:hAnsi="Arial"/>
          <w:sz w:val="16"/>
        </w:rPr>
        <w:t>así como</w:t>
      </w:r>
      <w:r w:rsidR="00702421" w:rsidRPr="00804ECF">
        <w:rPr>
          <w:rFonts w:ascii="Arial" w:hAnsi="Arial"/>
          <w:sz w:val="16"/>
        </w:rPr>
        <w:t xml:space="preserve"> planos impresos de planta y vista, escala 1:2</w:t>
      </w:r>
      <w:r w:rsidR="002076F7">
        <w:rPr>
          <w:rFonts w:ascii="Arial" w:hAnsi="Arial"/>
          <w:sz w:val="16"/>
        </w:rPr>
        <w:t>5</w:t>
      </w:r>
      <w:r w:rsidR="00702421" w:rsidRPr="00804ECF">
        <w:rPr>
          <w:rFonts w:ascii="Arial" w:hAnsi="Arial"/>
          <w:sz w:val="16"/>
        </w:rPr>
        <w:t>, de la distribución prevista con las indicaciones necesarias para permitir una adecuada comprensión de los mismos</w:t>
      </w:r>
      <w:r w:rsidR="009F6FE2">
        <w:rPr>
          <w:rFonts w:ascii="Arial" w:hAnsi="Arial"/>
          <w:sz w:val="16"/>
        </w:rPr>
        <w:t xml:space="preserve"> (</w:t>
      </w:r>
      <w:r w:rsidR="00882406">
        <w:rPr>
          <w:rFonts w:ascii="Arial" w:hAnsi="Arial"/>
          <w:sz w:val="16"/>
        </w:rPr>
        <w:t>y</w:t>
      </w:r>
      <w:r w:rsidR="00A7142E">
        <w:rPr>
          <w:rFonts w:ascii="Arial" w:hAnsi="Arial"/>
          <w:sz w:val="16"/>
        </w:rPr>
        <w:t xml:space="preserve"> </w:t>
      </w:r>
      <w:r w:rsidR="00882406">
        <w:rPr>
          <w:rFonts w:ascii="Arial" w:hAnsi="Arial"/>
          <w:sz w:val="16"/>
        </w:rPr>
        <w:t xml:space="preserve">de ser necesario </w:t>
      </w:r>
      <w:r w:rsidR="00882406" w:rsidRPr="00F25B45">
        <w:rPr>
          <w:rFonts w:ascii="Arial" w:hAnsi="Arial"/>
          <w:sz w:val="16"/>
        </w:rPr>
        <w:t>–o ser requerido-,</w:t>
      </w:r>
      <w:r w:rsidR="00882406">
        <w:rPr>
          <w:rFonts w:ascii="Arial" w:hAnsi="Arial"/>
          <w:sz w:val="16"/>
        </w:rPr>
        <w:t xml:space="preserve"> </w:t>
      </w:r>
      <w:r w:rsidR="00A7142E">
        <w:rPr>
          <w:rFonts w:ascii="Arial" w:hAnsi="Arial"/>
          <w:sz w:val="16"/>
        </w:rPr>
        <w:t>por la complejidad de las construcciones</w:t>
      </w:r>
      <w:r w:rsidR="00882406">
        <w:rPr>
          <w:rFonts w:ascii="Arial" w:hAnsi="Arial"/>
          <w:sz w:val="16"/>
        </w:rPr>
        <w:t>,</w:t>
      </w:r>
      <w:r w:rsidR="00A7142E">
        <w:rPr>
          <w:rFonts w:ascii="Arial" w:hAnsi="Arial"/>
          <w:sz w:val="16"/>
        </w:rPr>
        <w:t xml:space="preserve"> </w:t>
      </w:r>
      <w:r w:rsidR="009F6FE2">
        <w:rPr>
          <w:rFonts w:ascii="Arial" w:hAnsi="Arial"/>
          <w:sz w:val="16"/>
        </w:rPr>
        <w:t>perspectiva o render 3 D)</w:t>
      </w:r>
      <w:r w:rsidR="00702421" w:rsidRPr="00804ECF">
        <w:rPr>
          <w:rFonts w:ascii="Arial" w:hAnsi="Arial"/>
          <w:sz w:val="16"/>
        </w:rPr>
        <w:t>. Dichos planos</w:t>
      </w:r>
      <w:r w:rsidR="000A34AA">
        <w:rPr>
          <w:rFonts w:ascii="Arial" w:hAnsi="Arial"/>
          <w:sz w:val="16"/>
        </w:rPr>
        <w:t xml:space="preserve"> deberán tener acotadas las alturas máximas y </w:t>
      </w:r>
      <w:r w:rsidR="00874D4D">
        <w:rPr>
          <w:rFonts w:ascii="Arial" w:hAnsi="Arial"/>
          <w:sz w:val="16"/>
        </w:rPr>
        <w:t>los retiros exigidos</w:t>
      </w:r>
      <w:r w:rsidR="000A34AA">
        <w:rPr>
          <w:rFonts w:ascii="Arial" w:hAnsi="Arial"/>
          <w:sz w:val="16"/>
        </w:rPr>
        <w:t xml:space="preserve"> y</w:t>
      </w:r>
      <w:r w:rsidR="00702421" w:rsidRPr="00804ECF">
        <w:rPr>
          <w:rFonts w:ascii="Arial" w:hAnsi="Arial"/>
          <w:sz w:val="16"/>
        </w:rPr>
        <w:t xml:space="preserve"> llevarán una carátula donde conste: </w:t>
      </w:r>
      <w:r w:rsidR="000A34AA">
        <w:rPr>
          <w:rFonts w:ascii="Arial" w:hAnsi="Arial"/>
          <w:sz w:val="16"/>
        </w:rPr>
        <w:t>n</w:t>
      </w:r>
      <w:r w:rsidR="00702421" w:rsidRPr="00804ECF">
        <w:rPr>
          <w:rFonts w:ascii="Arial" w:hAnsi="Arial"/>
          <w:sz w:val="16"/>
        </w:rPr>
        <w:t xml:space="preserve">ombre, dirección y teléfono del Expositor, </w:t>
      </w:r>
      <w:r w:rsidR="000A34AA">
        <w:rPr>
          <w:rFonts w:ascii="Arial" w:hAnsi="Arial"/>
          <w:sz w:val="16"/>
        </w:rPr>
        <w:t>n</w:t>
      </w:r>
      <w:r w:rsidR="00702421" w:rsidRPr="00804ECF">
        <w:rPr>
          <w:rFonts w:ascii="Arial" w:hAnsi="Arial"/>
          <w:sz w:val="16"/>
        </w:rPr>
        <w:t xml:space="preserve">úmero de </w:t>
      </w:r>
      <w:r w:rsidR="000A34AA">
        <w:rPr>
          <w:rFonts w:ascii="Arial" w:hAnsi="Arial"/>
          <w:sz w:val="16"/>
        </w:rPr>
        <w:t>lote y</w:t>
      </w:r>
      <w:r w:rsidR="009205CF">
        <w:rPr>
          <w:rFonts w:ascii="Arial" w:hAnsi="Arial"/>
          <w:sz w:val="16"/>
        </w:rPr>
        <w:t xml:space="preserve"> </w:t>
      </w:r>
      <w:r w:rsidR="000A34AA">
        <w:rPr>
          <w:rFonts w:ascii="Arial" w:hAnsi="Arial"/>
          <w:sz w:val="16"/>
        </w:rPr>
        <w:t>n</w:t>
      </w:r>
      <w:r w:rsidR="00702421" w:rsidRPr="00804ECF">
        <w:rPr>
          <w:rFonts w:ascii="Arial" w:hAnsi="Arial"/>
          <w:sz w:val="16"/>
        </w:rPr>
        <w:t>ombre, dirección y teléfono del Constructor de Stand.</w:t>
      </w:r>
      <w:r w:rsidR="00F12899" w:rsidRPr="00332F37">
        <w:rPr>
          <w:rFonts w:ascii="Arial" w:hAnsi="Arial"/>
          <w:color w:val="C00000"/>
          <w:sz w:val="16"/>
        </w:rPr>
        <w:t xml:space="preserve">. </w:t>
      </w:r>
      <w:r w:rsidR="008A1E4C" w:rsidRPr="00332F37">
        <w:rPr>
          <w:rFonts w:ascii="Arial" w:hAnsi="Arial"/>
          <w:color w:val="C00000"/>
          <w:sz w:val="16"/>
        </w:rPr>
        <w:br/>
      </w:r>
      <w:r w:rsidR="000A34AA" w:rsidRPr="005C6C24">
        <w:rPr>
          <w:rFonts w:ascii="Arial" w:hAnsi="Arial"/>
          <w:sz w:val="16"/>
        </w:rPr>
        <w:t xml:space="preserve">Dentro de los siete (7) días de realizada </w:t>
      </w:r>
      <w:r w:rsidR="000A34AA">
        <w:rPr>
          <w:rFonts w:ascii="Arial" w:hAnsi="Arial"/>
          <w:sz w:val="16"/>
        </w:rPr>
        <w:t>esta presentación se informará si</w:t>
      </w:r>
      <w:r w:rsidR="00874D4D">
        <w:rPr>
          <w:rFonts w:ascii="Arial" w:hAnsi="Arial"/>
          <w:sz w:val="16"/>
        </w:rPr>
        <w:t xml:space="preserve"> las descripciones y</w:t>
      </w:r>
      <w:r w:rsidR="000A34AA">
        <w:rPr>
          <w:rFonts w:ascii="Arial" w:hAnsi="Arial"/>
          <w:sz w:val="16"/>
        </w:rPr>
        <w:t xml:space="preserve"> planimetría</w:t>
      </w:r>
      <w:r w:rsidR="00874D4D">
        <w:rPr>
          <w:rFonts w:ascii="Arial" w:hAnsi="Arial"/>
          <w:sz w:val="16"/>
        </w:rPr>
        <w:t xml:space="preserve"> presentadas</w:t>
      </w:r>
      <w:r w:rsidR="000A34AA">
        <w:rPr>
          <w:rFonts w:ascii="Arial" w:hAnsi="Arial"/>
          <w:sz w:val="16"/>
        </w:rPr>
        <w:t xml:space="preserve"> ha</w:t>
      </w:r>
      <w:r w:rsidR="00874D4D">
        <w:rPr>
          <w:rFonts w:ascii="Arial" w:hAnsi="Arial"/>
          <w:sz w:val="16"/>
        </w:rPr>
        <w:t>n</w:t>
      </w:r>
      <w:r w:rsidR="000A34AA">
        <w:rPr>
          <w:rFonts w:ascii="Arial" w:hAnsi="Arial"/>
          <w:sz w:val="16"/>
        </w:rPr>
        <w:t xml:space="preserve"> sido aprobada</w:t>
      </w:r>
      <w:r w:rsidR="00874D4D">
        <w:rPr>
          <w:rFonts w:ascii="Arial" w:hAnsi="Arial"/>
          <w:sz w:val="16"/>
        </w:rPr>
        <w:t>s</w:t>
      </w:r>
      <w:r w:rsidR="000A34AA">
        <w:rPr>
          <w:rFonts w:ascii="Arial" w:hAnsi="Arial"/>
          <w:sz w:val="16"/>
        </w:rPr>
        <w:t xml:space="preserve"> u observada</w:t>
      </w:r>
      <w:r w:rsidR="00874D4D">
        <w:rPr>
          <w:rFonts w:ascii="Arial" w:hAnsi="Arial"/>
          <w:sz w:val="16"/>
        </w:rPr>
        <w:t>s</w:t>
      </w:r>
      <w:r w:rsidR="00702421" w:rsidRPr="00804ECF">
        <w:rPr>
          <w:rFonts w:ascii="Arial" w:hAnsi="Arial"/>
          <w:sz w:val="16"/>
        </w:rPr>
        <w:t xml:space="preserve">. </w:t>
      </w:r>
      <w:r w:rsidR="00874D4D">
        <w:rPr>
          <w:rFonts w:ascii="Arial" w:hAnsi="Arial"/>
          <w:sz w:val="16"/>
        </w:rPr>
        <w:t>El que estos elementos hayan sido aprobados</w:t>
      </w:r>
      <w:r w:rsidR="00702421" w:rsidRPr="00804ECF">
        <w:rPr>
          <w:rFonts w:ascii="Arial" w:hAnsi="Arial"/>
          <w:sz w:val="16"/>
        </w:rPr>
        <w:t xml:space="preserve"> resulta condición sin ex</w:t>
      </w:r>
      <w:r w:rsidR="00A7142E">
        <w:rPr>
          <w:rFonts w:ascii="Arial" w:hAnsi="Arial"/>
          <w:sz w:val="16"/>
        </w:rPr>
        <w:t>cepción para ingresar al predio</w:t>
      </w:r>
      <w:r w:rsidR="006B3CBB">
        <w:rPr>
          <w:rFonts w:ascii="Arial" w:hAnsi="Arial"/>
          <w:sz w:val="16"/>
        </w:rPr>
        <w:t>,</w:t>
      </w:r>
      <w:r w:rsidR="00A7142E">
        <w:rPr>
          <w:rFonts w:ascii="Arial" w:hAnsi="Arial"/>
          <w:sz w:val="16"/>
        </w:rPr>
        <w:t xml:space="preserve"> </w:t>
      </w:r>
      <w:r w:rsidR="00A7142E" w:rsidRPr="00F25B45">
        <w:rPr>
          <w:rFonts w:ascii="Arial" w:hAnsi="Arial"/>
          <w:sz w:val="16"/>
        </w:rPr>
        <w:t>debiendo las construcciones a realizar</w:t>
      </w:r>
      <w:r w:rsidR="00F12899">
        <w:rPr>
          <w:rFonts w:ascii="Arial" w:hAnsi="Arial"/>
          <w:sz w:val="16"/>
        </w:rPr>
        <w:t>se</w:t>
      </w:r>
      <w:r w:rsidR="00A7142E" w:rsidRPr="00F25B45">
        <w:rPr>
          <w:rFonts w:ascii="Arial" w:hAnsi="Arial"/>
          <w:sz w:val="16"/>
        </w:rPr>
        <w:t xml:space="preserve"> ajustarse estrictamente a los planos aprobados con las modificaciones oportunamente exigidas. </w:t>
      </w:r>
    </w:p>
    <w:p w14:paraId="2A9CF312" w14:textId="25F98241" w:rsidR="00702421" w:rsidRPr="002B32C5" w:rsidRDefault="00702421" w:rsidP="00CA3FD1">
      <w:pPr>
        <w:pStyle w:val="Lista2"/>
        <w:numPr>
          <w:ilvl w:val="1"/>
          <w:numId w:val="39"/>
        </w:numPr>
        <w:jc w:val="both"/>
        <w:rPr>
          <w:rFonts w:ascii="Arial" w:hAnsi="Arial"/>
          <w:sz w:val="16"/>
        </w:rPr>
      </w:pPr>
      <w:r w:rsidRPr="00804ECF">
        <w:rPr>
          <w:rFonts w:ascii="Arial" w:hAnsi="Arial"/>
          <w:sz w:val="16"/>
          <w:u w:val="single"/>
        </w:rPr>
        <w:t>Iluminación</w:t>
      </w:r>
      <w:r w:rsidRPr="00804ECF">
        <w:rPr>
          <w:rFonts w:ascii="Arial" w:hAnsi="Arial"/>
          <w:sz w:val="16"/>
        </w:rPr>
        <w:t xml:space="preserve">: </w:t>
      </w:r>
      <w:r w:rsidRPr="00804ECF">
        <w:rPr>
          <w:rFonts w:ascii="Arial" w:hAnsi="Arial"/>
          <w:sz w:val="16"/>
        </w:rPr>
        <w:br/>
        <w:t>a) En la instalación de artefactos deberá cuidarse  que los mismos por su orientación no causen molestias al público ni a los stands circundantes.</w:t>
      </w:r>
      <w:r w:rsidRPr="00804ECF">
        <w:rPr>
          <w:rFonts w:ascii="Arial" w:hAnsi="Arial"/>
          <w:sz w:val="16"/>
        </w:rPr>
        <w:br/>
        <w:t xml:space="preserve">b) Quedan prohibidos los carteles luminosos  o móviles. Las luces deberán ser en todos los </w:t>
      </w:r>
      <w:r w:rsidRPr="002B32C5">
        <w:rPr>
          <w:rFonts w:ascii="Arial" w:hAnsi="Arial"/>
          <w:sz w:val="16"/>
        </w:rPr>
        <w:t>casos fijas, estando prohibido todo tipo de luces móviles, destellos, luces intermitentes, luces de intensidad o color variable</w:t>
      </w:r>
      <w:r w:rsidR="005E6B39">
        <w:rPr>
          <w:rFonts w:ascii="Arial" w:hAnsi="Arial"/>
          <w:sz w:val="16"/>
        </w:rPr>
        <w:t xml:space="preserve"> (cualquiera sea el intervalo de tiempo en que estos cambios se produzcan)</w:t>
      </w:r>
      <w:r w:rsidRPr="002B32C5">
        <w:rPr>
          <w:rFonts w:ascii="Arial" w:hAnsi="Arial"/>
          <w:sz w:val="16"/>
        </w:rPr>
        <w:t xml:space="preserve"> o giratorias, juegos de luces, etc.</w:t>
      </w:r>
    </w:p>
    <w:p w14:paraId="6225C092" w14:textId="77777777" w:rsidR="00702421" w:rsidRPr="002B32C5" w:rsidRDefault="00702421" w:rsidP="00CA3FD1">
      <w:pPr>
        <w:pStyle w:val="Lista2"/>
        <w:numPr>
          <w:ilvl w:val="1"/>
          <w:numId w:val="40"/>
        </w:numPr>
        <w:jc w:val="both"/>
        <w:rPr>
          <w:rFonts w:ascii="Arial" w:hAnsi="Arial"/>
          <w:sz w:val="16"/>
        </w:rPr>
      </w:pPr>
      <w:r w:rsidRPr="002B32C5">
        <w:rPr>
          <w:rFonts w:ascii="Arial" w:hAnsi="Arial"/>
          <w:sz w:val="16"/>
          <w:u w:val="single"/>
        </w:rPr>
        <w:t>Fitodecoración</w:t>
      </w:r>
      <w:r w:rsidRPr="002B32C5">
        <w:rPr>
          <w:rFonts w:ascii="Arial" w:hAnsi="Arial"/>
          <w:sz w:val="16"/>
        </w:rPr>
        <w:t>: es permitida la decoración de los stands con plantas. Las mismas, no obstante deberán ser contratadas al proveedor oficial que designe la muestra y cumplir con las restricciones dimensionales aplicables a todos los elementos presentes en el stand.</w:t>
      </w:r>
    </w:p>
    <w:p w14:paraId="5D59825F" w14:textId="77777777" w:rsidR="00702421" w:rsidRPr="002B32C5" w:rsidRDefault="00702421" w:rsidP="00CA3FD1">
      <w:pPr>
        <w:pStyle w:val="Lista2"/>
        <w:numPr>
          <w:ilvl w:val="1"/>
          <w:numId w:val="41"/>
        </w:numPr>
        <w:jc w:val="both"/>
        <w:rPr>
          <w:rFonts w:ascii="Arial" w:hAnsi="Arial"/>
          <w:sz w:val="16"/>
        </w:rPr>
      </w:pPr>
      <w:r w:rsidRPr="002B32C5">
        <w:rPr>
          <w:rFonts w:ascii="Arial" w:hAnsi="Arial"/>
          <w:sz w:val="16"/>
        </w:rPr>
        <w:t xml:space="preserve">Todas las normas anteriores son de cumplimiento literal y no admiten excepciones y el C.E., D.T. o intendente de la muestra están facultados para observar, </w:t>
      </w:r>
      <w:r w:rsidR="007C73F7" w:rsidRPr="002B32C5">
        <w:rPr>
          <w:rFonts w:ascii="Arial" w:hAnsi="Arial"/>
          <w:sz w:val="16"/>
        </w:rPr>
        <w:t>exigir la modificación o modificar</w:t>
      </w:r>
      <w:r w:rsidRPr="002B32C5">
        <w:rPr>
          <w:rFonts w:ascii="Arial" w:hAnsi="Arial"/>
          <w:sz w:val="16"/>
        </w:rPr>
        <w:t xml:space="preserve"> por cuenta del Expositor, prohibir y/o clausurar los stands que no se ajusten a las mismas.</w:t>
      </w:r>
      <w:r w:rsidR="00555705" w:rsidRPr="002B32C5">
        <w:rPr>
          <w:rFonts w:ascii="Arial" w:hAnsi="Arial"/>
          <w:sz w:val="16"/>
        </w:rPr>
        <w:t xml:space="preserve"> El Expositor será, asimismo, responsable por los daños y/o perjuicios personales ocasionados dentro y fuera de su stand por su </w:t>
      </w:r>
      <w:r w:rsidR="00555705" w:rsidRPr="002B32C5">
        <w:rPr>
          <w:rFonts w:ascii="Arial" w:hAnsi="Arial"/>
          <w:sz w:val="16"/>
        </w:rPr>
        <w:lastRenderedPageBreak/>
        <w:t>personal y/o cosas de que se sirve o tiene a su cuidado por la no observancia de estas normas.</w:t>
      </w:r>
    </w:p>
    <w:p w14:paraId="4DEB4E7A" w14:textId="77777777" w:rsidR="00702421" w:rsidRPr="002B32C5" w:rsidRDefault="00702421" w:rsidP="00CA3FD1">
      <w:pPr>
        <w:pStyle w:val="Lista2"/>
        <w:numPr>
          <w:ilvl w:val="1"/>
          <w:numId w:val="42"/>
        </w:numPr>
        <w:rPr>
          <w:rFonts w:ascii="Arial" w:hAnsi="Arial"/>
          <w:sz w:val="16"/>
        </w:rPr>
      </w:pPr>
      <w:r w:rsidRPr="002B32C5">
        <w:rPr>
          <w:rFonts w:ascii="Arial" w:hAnsi="Arial"/>
          <w:sz w:val="16"/>
        </w:rPr>
        <w:t>En lo que respecta a folletería y/o elementos de merchandising, sólo se podrán ingresar los mismos en cantidades que no excedan la cap</w:t>
      </w:r>
      <w:r w:rsidR="000E0E91" w:rsidRPr="002B32C5">
        <w:rPr>
          <w:rFonts w:ascii="Arial" w:hAnsi="Arial"/>
          <w:sz w:val="16"/>
        </w:rPr>
        <w:t>acidad disponible en cada stand</w:t>
      </w:r>
      <w:r w:rsidRPr="002B32C5">
        <w:rPr>
          <w:rFonts w:ascii="Arial" w:hAnsi="Arial"/>
          <w:sz w:val="16"/>
        </w:rPr>
        <w:t xml:space="preserve"> para su almacenamiento.</w:t>
      </w:r>
      <w:r w:rsidRPr="002B32C5">
        <w:rPr>
          <w:rFonts w:ascii="Arial" w:hAnsi="Arial"/>
          <w:sz w:val="16"/>
        </w:rPr>
        <w:br/>
        <w:t>Asimismo la distribución de este material deberá estar confinada estrictamente a los límites del stand, incluyendo a los receptores del mismo.</w:t>
      </w:r>
    </w:p>
    <w:p w14:paraId="572E8199" w14:textId="77777777" w:rsidR="00702421" w:rsidRPr="002B32C5" w:rsidRDefault="00702421" w:rsidP="00CA3FD1">
      <w:pPr>
        <w:pStyle w:val="Lista2"/>
        <w:numPr>
          <w:ilvl w:val="1"/>
          <w:numId w:val="43"/>
        </w:numPr>
        <w:jc w:val="both"/>
        <w:rPr>
          <w:rFonts w:ascii="Arial" w:hAnsi="Arial"/>
          <w:sz w:val="16"/>
        </w:rPr>
      </w:pPr>
      <w:r w:rsidRPr="002B32C5">
        <w:rPr>
          <w:rFonts w:ascii="Arial" w:hAnsi="Arial"/>
          <w:sz w:val="16"/>
        </w:rPr>
        <w:t>Según lo establecido en el punto 18, el servicio de comidas y bebidas en los stands estará limitado al que pueda brindar el hotel Hilton Buenos Aires.</w:t>
      </w:r>
    </w:p>
    <w:p w14:paraId="2E2EBE46" w14:textId="430F38D9" w:rsidR="00702421" w:rsidRPr="002B32C5" w:rsidRDefault="00702421" w:rsidP="00CA3FD1">
      <w:pPr>
        <w:pStyle w:val="Lista2"/>
        <w:numPr>
          <w:ilvl w:val="1"/>
          <w:numId w:val="44"/>
        </w:numPr>
        <w:jc w:val="both"/>
        <w:rPr>
          <w:rFonts w:ascii="Arial" w:hAnsi="Arial"/>
          <w:sz w:val="16"/>
        </w:rPr>
      </w:pPr>
      <w:r w:rsidRPr="002B32C5">
        <w:rPr>
          <w:rFonts w:ascii="Arial" w:hAnsi="Arial"/>
          <w:sz w:val="16"/>
        </w:rPr>
        <w:t xml:space="preserve">Es obligatoria la presencia del Expositor o su representante, responsable del stand, al tiempo de recibir el mismo, al </w:t>
      </w:r>
      <w:r w:rsidR="007C73F7" w:rsidRPr="002B32C5">
        <w:rPr>
          <w:rFonts w:ascii="Arial" w:hAnsi="Arial"/>
          <w:sz w:val="16"/>
        </w:rPr>
        <w:t>momento</w:t>
      </w:r>
      <w:r w:rsidRPr="002B32C5">
        <w:rPr>
          <w:rFonts w:ascii="Arial" w:hAnsi="Arial"/>
          <w:sz w:val="16"/>
        </w:rPr>
        <w:t xml:space="preserve"> de reintegrarlo y/o para cualquier gestión ante el C.E., D.T. o Intendente.</w:t>
      </w:r>
      <w:r w:rsidR="001F2063">
        <w:rPr>
          <w:rFonts w:ascii="Arial" w:hAnsi="Arial"/>
          <w:sz w:val="16"/>
        </w:rPr>
        <w:t xml:space="preserve"> En ningún caso se admitirá que estas gestiones sean llevadas a cabo por los constructores designados.</w:t>
      </w:r>
    </w:p>
    <w:p w14:paraId="5246484A" w14:textId="77777777" w:rsidR="00702421" w:rsidRPr="002B32C5" w:rsidRDefault="00702421" w:rsidP="00CA3FD1">
      <w:pPr>
        <w:numPr>
          <w:ilvl w:val="1"/>
          <w:numId w:val="45"/>
        </w:numPr>
        <w:jc w:val="both"/>
        <w:rPr>
          <w:rFonts w:ascii="Arial" w:hAnsi="Arial"/>
          <w:sz w:val="16"/>
        </w:rPr>
      </w:pPr>
      <w:r w:rsidRPr="002B32C5">
        <w:rPr>
          <w:rFonts w:ascii="Arial" w:hAnsi="Arial"/>
          <w:sz w:val="16"/>
        </w:rPr>
        <w:t>Los Expositores o sus representantes, responsables de stand, deberán revisar cuidadosamente los stands al momento de la recepción y asentar las observaciones correspondientes</w:t>
      </w:r>
      <w:r w:rsidR="007C73F7" w:rsidRPr="002B32C5">
        <w:rPr>
          <w:rFonts w:ascii="Arial" w:hAnsi="Arial"/>
          <w:sz w:val="16"/>
        </w:rPr>
        <w:t xml:space="preserve"> referidas a cualquier anormalidad o daño observado,</w:t>
      </w:r>
      <w:r w:rsidRPr="002B32C5">
        <w:rPr>
          <w:rFonts w:ascii="Arial" w:hAnsi="Arial"/>
          <w:sz w:val="16"/>
        </w:rPr>
        <w:t xml:space="preserve"> dado que toda reparación necesaria como resultado de su ocupación correrá por exclusiva cuenta del Expositor.</w:t>
      </w:r>
    </w:p>
    <w:p w14:paraId="6D5015F2" w14:textId="77777777" w:rsidR="00702421" w:rsidRPr="002B32C5" w:rsidRDefault="00702421" w:rsidP="00CA3FD1">
      <w:pPr>
        <w:pStyle w:val="Lista"/>
        <w:numPr>
          <w:ilvl w:val="1"/>
          <w:numId w:val="46"/>
        </w:numPr>
        <w:jc w:val="both"/>
        <w:rPr>
          <w:rFonts w:ascii="Arial" w:hAnsi="Arial"/>
          <w:sz w:val="16"/>
        </w:rPr>
      </w:pPr>
      <w:r w:rsidRPr="002B32C5">
        <w:rPr>
          <w:rFonts w:ascii="Arial" w:hAnsi="Arial"/>
          <w:sz w:val="16"/>
        </w:rPr>
        <w:t>Las autoridades de la Exposición realizarán sucesivas inspecciones durante el desarrollo del montaje de stands para verificar el correcto cumplimiento de las presentes normas, intimando a aquellos Expositores que se aparten de la letra o espíritu de las mismas a regularizar las anomalías.</w:t>
      </w:r>
      <w:r w:rsidR="00E40CFB" w:rsidRPr="002B32C5">
        <w:rPr>
          <w:rFonts w:ascii="Arial" w:hAnsi="Arial"/>
          <w:sz w:val="16"/>
        </w:rPr>
        <w:br/>
        <w:t xml:space="preserve">Queda debidamente aclarado que en los casos en que no se proceda a la inmediata corrección de las observaciones efectuadas el C.E. podrá ejecutarlas por su cuenta y con cargo a la empresa Expositora, </w:t>
      </w:r>
      <w:r w:rsidR="007C73F7" w:rsidRPr="002B32C5">
        <w:rPr>
          <w:rFonts w:ascii="Arial" w:hAnsi="Arial"/>
          <w:sz w:val="16"/>
        </w:rPr>
        <w:t>aplicar las penalidades que considere oportunas (incluyendo el corte de energía</w:t>
      </w:r>
      <w:r w:rsidR="003E4286" w:rsidRPr="002B32C5">
        <w:rPr>
          <w:rFonts w:ascii="Arial" w:hAnsi="Arial"/>
          <w:sz w:val="16"/>
        </w:rPr>
        <w:t xml:space="preserve"> por períodos determinados</w:t>
      </w:r>
      <w:r w:rsidR="007C73F7" w:rsidRPr="002B32C5">
        <w:rPr>
          <w:rFonts w:ascii="Arial" w:hAnsi="Arial"/>
          <w:sz w:val="16"/>
        </w:rPr>
        <w:t xml:space="preserve">) </w:t>
      </w:r>
      <w:r w:rsidR="00E40CFB" w:rsidRPr="002B32C5">
        <w:rPr>
          <w:rFonts w:ascii="Arial" w:hAnsi="Arial"/>
          <w:sz w:val="16"/>
        </w:rPr>
        <w:t>o llegado el caso prohibir y/o clausurar los stands que no se ajusten al Reglamento</w:t>
      </w:r>
    </w:p>
    <w:p w14:paraId="3466E7AA" w14:textId="77777777" w:rsidR="00702421" w:rsidRPr="002B32C5" w:rsidRDefault="00702421" w:rsidP="00CA3FD1">
      <w:pPr>
        <w:pStyle w:val="Lista"/>
        <w:numPr>
          <w:ilvl w:val="1"/>
          <w:numId w:val="47"/>
        </w:numPr>
        <w:jc w:val="both"/>
        <w:rPr>
          <w:rFonts w:ascii="Arial" w:hAnsi="Arial"/>
          <w:sz w:val="16"/>
          <w:szCs w:val="16"/>
        </w:rPr>
      </w:pPr>
      <w:r w:rsidRPr="002B32C5">
        <w:rPr>
          <w:rFonts w:ascii="Arial" w:hAnsi="Arial"/>
          <w:sz w:val="16"/>
        </w:rPr>
        <w:t xml:space="preserve"> Penalidades:</w:t>
      </w:r>
      <w:r w:rsidRPr="002B32C5">
        <w:rPr>
          <w:rFonts w:ascii="Arial" w:hAnsi="Arial"/>
          <w:sz w:val="16"/>
        </w:rPr>
        <w:br/>
      </w:r>
      <w:r w:rsidRPr="002B32C5">
        <w:rPr>
          <w:rFonts w:ascii="Arial" w:hAnsi="Arial"/>
          <w:sz w:val="16"/>
          <w:szCs w:val="16"/>
        </w:rPr>
        <w:t>Las normas precedentes son de cumplimiento literal y no admiten excepciones y el C.E., D.T. o Intendente de la muestra están facultados para observar, corregir por cuenta del Expositor,</w:t>
      </w:r>
      <w:r w:rsidR="007C73F7" w:rsidRPr="002B32C5">
        <w:rPr>
          <w:rFonts w:ascii="Arial" w:hAnsi="Arial"/>
          <w:sz w:val="16"/>
          <w:szCs w:val="16"/>
        </w:rPr>
        <w:t xml:space="preserve"> aplicar penalidades,</w:t>
      </w:r>
      <w:r w:rsidRPr="002B32C5">
        <w:rPr>
          <w:rFonts w:ascii="Arial" w:hAnsi="Arial"/>
          <w:sz w:val="16"/>
          <w:szCs w:val="16"/>
        </w:rPr>
        <w:t xml:space="preserve"> prohibir y/o clausurar los stands que no se ajusten a estas disposiciones.</w:t>
      </w:r>
    </w:p>
    <w:p w14:paraId="2EDF41DB" w14:textId="5CDF1D37" w:rsidR="00006EE6" w:rsidRPr="00006EE6" w:rsidRDefault="00702421" w:rsidP="00006EE6">
      <w:pPr>
        <w:pStyle w:val="Lista"/>
        <w:numPr>
          <w:ilvl w:val="1"/>
          <w:numId w:val="48"/>
        </w:numPr>
        <w:ind w:left="0" w:firstLine="0"/>
        <w:jc w:val="both"/>
        <w:rPr>
          <w:rFonts w:ascii="Arial" w:hAnsi="Arial"/>
          <w:sz w:val="16"/>
        </w:rPr>
      </w:pPr>
      <w:r w:rsidRPr="00006EE6">
        <w:rPr>
          <w:rFonts w:ascii="Arial" w:hAnsi="Arial"/>
          <w:sz w:val="16"/>
        </w:rPr>
        <w:t xml:space="preserve">Responsabilidad:  </w:t>
      </w:r>
      <w:r w:rsidRPr="00006EE6">
        <w:rPr>
          <w:rFonts w:ascii="Arial" w:hAnsi="Arial"/>
          <w:sz w:val="16"/>
        </w:rPr>
        <w:br/>
        <w:t>El Expositor es el único y exclusivo responsable por daños o accidentes que provoquen sus construcciones y elementos eléctricos o electrónicos a sí mismo, a su personal, a sus productos o a terceros</w:t>
      </w:r>
      <w:r w:rsidR="00310086">
        <w:rPr>
          <w:rFonts w:ascii="Arial" w:hAnsi="Arial"/>
          <w:sz w:val="16"/>
        </w:rPr>
        <w:br/>
      </w:r>
      <w:r w:rsidRPr="00006EE6">
        <w:rPr>
          <w:rFonts w:ascii="Arial" w:hAnsi="Arial"/>
          <w:sz w:val="16"/>
        </w:rPr>
        <w:t>o público visitante a la muestra</w:t>
      </w:r>
      <w:r w:rsidR="00310086">
        <w:rPr>
          <w:rFonts w:ascii="Arial" w:hAnsi="Arial"/>
          <w:sz w:val="16"/>
        </w:rPr>
        <w:t xml:space="preserve">.                            </w:t>
      </w:r>
      <w:r w:rsidRPr="00006EE6">
        <w:rPr>
          <w:rFonts w:ascii="Arial" w:hAnsi="Arial"/>
          <w:sz w:val="16"/>
        </w:rPr>
        <w:t>.</w:t>
      </w:r>
      <w:r w:rsidR="00310086">
        <w:rPr>
          <w:rFonts w:ascii="Arial" w:hAnsi="Arial"/>
          <w:sz w:val="16"/>
        </w:rPr>
        <w:t xml:space="preserve">           </w:t>
      </w:r>
      <w:r w:rsidRPr="00006EE6">
        <w:rPr>
          <w:rFonts w:ascii="Arial" w:hAnsi="Arial"/>
          <w:sz w:val="16"/>
        </w:rPr>
        <w:t xml:space="preserve"> </w:t>
      </w:r>
      <w:r w:rsidR="00006EE6">
        <w:rPr>
          <w:rFonts w:ascii="Arial" w:hAnsi="Arial"/>
          <w:sz w:val="16"/>
        </w:rPr>
        <w:br/>
      </w:r>
    </w:p>
    <w:p w14:paraId="5D5235F8" w14:textId="0D9FBF5D" w:rsidR="000E0E91" w:rsidRPr="002B32C5" w:rsidRDefault="00702421" w:rsidP="00E40CFB">
      <w:pPr>
        <w:pStyle w:val="Lista"/>
        <w:ind w:left="0" w:firstLine="0"/>
        <w:rPr>
          <w:rFonts w:ascii="Arial" w:hAnsi="Arial"/>
          <w:sz w:val="16"/>
        </w:rPr>
      </w:pPr>
      <w:r w:rsidRPr="000C007C">
        <w:rPr>
          <w:rFonts w:ascii="Arial" w:hAnsi="Arial"/>
          <w:b/>
          <w:i/>
          <w:color w:val="008000"/>
        </w:rPr>
        <w:t>23. PROHIBICIONES</w:t>
      </w:r>
      <w:r w:rsidRPr="000C007C">
        <w:rPr>
          <w:rFonts w:ascii="Arial" w:hAnsi="Arial"/>
          <w:i/>
          <w:color w:val="008000"/>
        </w:rPr>
        <w:t xml:space="preserve"> </w:t>
      </w:r>
      <w:r w:rsidRPr="002B32C5">
        <w:rPr>
          <w:rFonts w:ascii="Arial" w:hAnsi="Arial"/>
          <w:sz w:val="16"/>
        </w:rPr>
        <w:br/>
        <w:t>Queda terminantemente prohibido:</w:t>
      </w:r>
      <w:r w:rsidRPr="002B32C5">
        <w:rPr>
          <w:rFonts w:ascii="Arial" w:hAnsi="Arial"/>
          <w:sz w:val="16"/>
        </w:rPr>
        <w:br/>
        <w:t>a) La instalación de cualquier elemento de decoración o mobiliario (aún aquellos autorizados) sobre los laterales de los stands que carecen de panelería por ser contiguos a salidas de emergencia o elementos hidrantes.</w:t>
      </w:r>
      <w:r w:rsidRPr="002B32C5">
        <w:rPr>
          <w:rFonts w:ascii="Arial" w:hAnsi="Arial"/>
          <w:sz w:val="16"/>
        </w:rPr>
        <w:br/>
        <w:t>b) La instalación de juegos</w:t>
      </w:r>
      <w:r w:rsidR="00006EE6">
        <w:rPr>
          <w:rFonts w:ascii="Arial" w:hAnsi="Arial"/>
          <w:sz w:val="16"/>
        </w:rPr>
        <w:t xml:space="preserve"> de cualquier tipo,</w:t>
      </w:r>
      <w:r w:rsidRPr="002B32C5">
        <w:rPr>
          <w:rFonts w:ascii="Arial" w:hAnsi="Arial"/>
          <w:sz w:val="16"/>
        </w:rPr>
        <w:t xml:space="preserve"> mecánicos y/o electrónicos, sin la autorización expresa</w:t>
      </w:r>
      <w:r w:rsidR="00006EE6">
        <w:rPr>
          <w:rFonts w:ascii="Arial" w:hAnsi="Arial"/>
          <w:sz w:val="16"/>
        </w:rPr>
        <w:t xml:space="preserve"> previa</w:t>
      </w:r>
      <w:r w:rsidRPr="002B32C5">
        <w:rPr>
          <w:rFonts w:ascii="Arial" w:hAnsi="Arial"/>
          <w:sz w:val="16"/>
        </w:rPr>
        <w:t xml:space="preserve"> del C.E.</w:t>
      </w:r>
    </w:p>
    <w:p w14:paraId="35ED58F1" w14:textId="77777777" w:rsidR="007A7ECE" w:rsidRPr="002B32C5" w:rsidRDefault="000E0E91" w:rsidP="00E40CFB">
      <w:pPr>
        <w:pStyle w:val="Lista"/>
        <w:ind w:left="0" w:firstLine="0"/>
        <w:rPr>
          <w:rFonts w:ascii="Arial" w:hAnsi="Arial"/>
          <w:sz w:val="16"/>
        </w:rPr>
      </w:pPr>
      <w:r w:rsidRPr="002B32C5">
        <w:rPr>
          <w:rFonts w:ascii="Arial" w:hAnsi="Arial"/>
          <w:sz w:val="16"/>
        </w:rPr>
        <w:t>c) La utilización de juegos de luce</w:t>
      </w:r>
      <w:r w:rsidR="00AB6668" w:rsidRPr="002B32C5">
        <w:rPr>
          <w:rFonts w:ascii="Arial" w:hAnsi="Arial"/>
          <w:sz w:val="16"/>
        </w:rPr>
        <w:t xml:space="preserve">s, cambio de colores de luces, carteles luminosos o móviles </w:t>
      </w:r>
      <w:r w:rsidRPr="002B32C5">
        <w:rPr>
          <w:rFonts w:ascii="Arial" w:hAnsi="Arial"/>
          <w:sz w:val="16"/>
        </w:rPr>
        <w:t>según lo indicado en el punto 22.9.</w:t>
      </w:r>
    </w:p>
    <w:p w14:paraId="6D79D3F7" w14:textId="77777777" w:rsidR="00D63668" w:rsidRPr="002B32C5" w:rsidRDefault="007A7ECE" w:rsidP="00E40CFB">
      <w:pPr>
        <w:pStyle w:val="Lista"/>
        <w:ind w:left="0" w:firstLine="0"/>
        <w:rPr>
          <w:rFonts w:ascii="Arial" w:hAnsi="Arial"/>
          <w:sz w:val="16"/>
        </w:rPr>
      </w:pPr>
      <w:r w:rsidRPr="002B32C5">
        <w:rPr>
          <w:rFonts w:ascii="Arial" w:hAnsi="Arial"/>
          <w:sz w:val="16"/>
        </w:rPr>
        <w:t>d) La existencia de puertas de depósitos o guardados que abran sobre los pasillos de la muestra.</w:t>
      </w:r>
      <w:r w:rsidR="00702421" w:rsidRPr="002B32C5">
        <w:rPr>
          <w:rFonts w:ascii="Arial" w:hAnsi="Arial"/>
          <w:sz w:val="16"/>
        </w:rPr>
        <w:br/>
      </w:r>
      <w:r w:rsidRPr="002B32C5">
        <w:rPr>
          <w:rFonts w:ascii="Arial" w:hAnsi="Arial"/>
          <w:sz w:val="16"/>
        </w:rPr>
        <w:t>e</w:t>
      </w:r>
      <w:r w:rsidR="00702421" w:rsidRPr="002B32C5">
        <w:rPr>
          <w:rFonts w:ascii="Arial" w:hAnsi="Arial"/>
          <w:sz w:val="16"/>
        </w:rPr>
        <w:t>) La colocación de globos.</w:t>
      </w:r>
      <w:r w:rsidR="00702421" w:rsidRPr="002B32C5">
        <w:rPr>
          <w:rFonts w:ascii="Arial" w:hAnsi="Arial"/>
          <w:sz w:val="16"/>
        </w:rPr>
        <w:br/>
      </w:r>
      <w:r w:rsidRPr="002B32C5">
        <w:rPr>
          <w:rFonts w:ascii="Arial" w:hAnsi="Arial"/>
          <w:sz w:val="16"/>
        </w:rPr>
        <w:t>f</w:t>
      </w:r>
      <w:r w:rsidR="00702421" w:rsidRPr="002B32C5">
        <w:rPr>
          <w:rFonts w:ascii="Arial" w:hAnsi="Arial"/>
          <w:sz w:val="16"/>
        </w:rPr>
        <w:t>) La colocación de cables aéreos de cualquier naturaleza.</w:t>
      </w:r>
      <w:r w:rsidR="00702421" w:rsidRPr="002B32C5">
        <w:rPr>
          <w:rFonts w:ascii="Arial" w:hAnsi="Arial"/>
          <w:sz w:val="16"/>
        </w:rPr>
        <w:br/>
      </w:r>
      <w:r w:rsidRPr="002B32C5">
        <w:rPr>
          <w:rFonts w:ascii="Arial" w:hAnsi="Arial"/>
          <w:sz w:val="16"/>
        </w:rPr>
        <w:t>g</w:t>
      </w:r>
      <w:r w:rsidR="00702421" w:rsidRPr="002B32C5">
        <w:rPr>
          <w:rFonts w:ascii="Arial" w:hAnsi="Arial"/>
          <w:sz w:val="16"/>
        </w:rPr>
        <w:t>) El uso de garrafas con gas u otros combustibles de carácter explosivo o inflamable.</w:t>
      </w:r>
    </w:p>
    <w:p w14:paraId="75C59055" w14:textId="571FC6E6" w:rsidR="00702421" w:rsidRPr="002B32C5" w:rsidRDefault="00D63668" w:rsidP="00E40CFB">
      <w:pPr>
        <w:pStyle w:val="Lista"/>
        <w:ind w:left="0" w:firstLine="0"/>
        <w:rPr>
          <w:rFonts w:ascii="Arial" w:hAnsi="Arial"/>
          <w:i/>
        </w:rPr>
      </w:pPr>
      <w:r w:rsidRPr="002B32C5">
        <w:rPr>
          <w:rFonts w:ascii="Arial" w:hAnsi="Arial"/>
          <w:sz w:val="16"/>
        </w:rPr>
        <w:t>h) La utilización de telas como elementos decorativos o para el armado de techos o cerramientos, tengan o no tratamiento ignífugo.</w:t>
      </w:r>
      <w:r w:rsidRPr="002B32C5">
        <w:rPr>
          <w:rFonts w:ascii="Arial" w:hAnsi="Arial"/>
          <w:sz w:val="16"/>
        </w:rPr>
        <w:br/>
      </w:r>
    </w:p>
    <w:p w14:paraId="373EF268" w14:textId="77777777" w:rsidR="00702421" w:rsidRPr="000C007C" w:rsidRDefault="00702421">
      <w:pPr>
        <w:pStyle w:val="Lista"/>
        <w:ind w:left="0" w:firstLine="0"/>
        <w:rPr>
          <w:rFonts w:ascii="Arial" w:hAnsi="Arial"/>
          <w:b/>
          <w:i/>
          <w:color w:val="008000"/>
        </w:rPr>
      </w:pPr>
      <w:r w:rsidRPr="000C007C">
        <w:rPr>
          <w:rFonts w:ascii="Arial" w:hAnsi="Arial"/>
          <w:b/>
          <w:i/>
          <w:color w:val="008000"/>
        </w:rPr>
        <w:t xml:space="preserve">24. LIMPIEZA </w:t>
      </w:r>
    </w:p>
    <w:p w14:paraId="04E65E6B" w14:textId="56215755" w:rsidR="00B17184" w:rsidRPr="002B32C5" w:rsidRDefault="000B07E4" w:rsidP="00B17184">
      <w:pPr>
        <w:pStyle w:val="Continuarlista"/>
        <w:ind w:left="0" w:firstLine="397"/>
        <w:rPr>
          <w:rFonts w:ascii="Arial" w:hAnsi="Arial"/>
          <w:sz w:val="16"/>
        </w:rPr>
      </w:pPr>
      <w:r w:rsidRPr="002B32C5">
        <w:rPr>
          <w:rFonts w:ascii="Arial" w:hAnsi="Arial"/>
          <w:b/>
          <w:i/>
          <w:sz w:val="16"/>
        </w:rPr>
        <w:t xml:space="preserve">JORNADAS INTERNACIONALES </w:t>
      </w:r>
      <w:r w:rsidR="00C957B9">
        <w:rPr>
          <w:rFonts w:ascii="Arial" w:hAnsi="Arial"/>
          <w:b/>
          <w:i/>
          <w:sz w:val="16"/>
        </w:rPr>
        <w:t xml:space="preserve">2023 </w:t>
      </w:r>
      <w:r w:rsidR="00702421" w:rsidRPr="002B32C5">
        <w:rPr>
          <w:rFonts w:ascii="Arial" w:hAnsi="Arial"/>
          <w:sz w:val="16"/>
        </w:rPr>
        <w:t>dispondrá de personal para la limpieza general de la exposición.</w:t>
      </w:r>
      <w:r w:rsidR="00702421" w:rsidRPr="002B32C5">
        <w:rPr>
          <w:rFonts w:ascii="Arial" w:hAnsi="Arial"/>
          <w:sz w:val="16"/>
        </w:rPr>
        <w:br/>
        <w:t>Más allá de esta circunstancia los Expositores se obligan a:</w:t>
      </w:r>
      <w:r w:rsidR="00702421" w:rsidRPr="002B32C5">
        <w:rPr>
          <w:rFonts w:ascii="Arial" w:hAnsi="Arial"/>
          <w:sz w:val="16"/>
        </w:rPr>
        <w:br/>
        <w:t>- Mantener los stands en impecables condiciones de orden durante el horario de apertura al público.</w:t>
      </w:r>
      <w:r w:rsidR="00702421" w:rsidRPr="002B32C5">
        <w:rPr>
          <w:rFonts w:ascii="Arial" w:hAnsi="Arial"/>
          <w:sz w:val="16"/>
        </w:rPr>
        <w:br/>
        <w:t>- Arrojar los desperdicios en los depósitos existentes y</w:t>
      </w:r>
      <w:r w:rsidR="00702421" w:rsidRPr="002B32C5">
        <w:rPr>
          <w:rFonts w:ascii="Arial" w:hAnsi="Arial"/>
          <w:sz w:val="16"/>
        </w:rPr>
        <w:br/>
        <w:t xml:space="preserve">  en ningún caso en pasillos u otras áreas comunes de</w:t>
      </w:r>
      <w:r w:rsidR="00702421" w:rsidRPr="002B32C5">
        <w:rPr>
          <w:rFonts w:ascii="Arial" w:hAnsi="Arial"/>
          <w:sz w:val="16"/>
        </w:rPr>
        <w:br/>
        <w:t xml:space="preserve">  la exposición.</w:t>
      </w:r>
      <w:r w:rsidR="00702421" w:rsidRPr="002B32C5">
        <w:rPr>
          <w:rFonts w:ascii="Arial" w:hAnsi="Arial"/>
          <w:sz w:val="16"/>
        </w:rPr>
        <w:br/>
        <w:t>El hotel Hilton Buenos Aires no provee servicio de almacenaje para embalajes vacíos, pero durante el período de armado se mantendrá un servicio de limpieza en pasillos y accesos. Cualquier embalaje que permanezca próximo a los stands 2 horas antes del fin del período de armado será retirado por este servicio de limpieza, aplicándose cualquier cargo adicional por mano de obra, etc. que pud</w:t>
      </w:r>
      <w:r w:rsidR="00B17184" w:rsidRPr="002B32C5">
        <w:rPr>
          <w:rFonts w:ascii="Arial" w:hAnsi="Arial"/>
          <w:sz w:val="16"/>
        </w:rPr>
        <w:t>iera corresponder al Expositor.</w:t>
      </w:r>
    </w:p>
    <w:p w14:paraId="14C0F229" w14:textId="77777777" w:rsidR="00702421" w:rsidRPr="00C70B1E" w:rsidRDefault="00702421">
      <w:pPr>
        <w:pStyle w:val="Lista"/>
        <w:ind w:left="0" w:firstLine="0"/>
        <w:rPr>
          <w:rFonts w:ascii="Arial" w:hAnsi="Arial"/>
          <w:i/>
          <w:color w:val="00B050"/>
        </w:rPr>
      </w:pPr>
      <w:r w:rsidRPr="000C007C">
        <w:rPr>
          <w:rFonts w:ascii="Arial" w:hAnsi="Arial"/>
          <w:b/>
          <w:i/>
          <w:color w:val="008000"/>
        </w:rPr>
        <w:t>25.</w:t>
      </w:r>
      <w:r w:rsidRPr="002B32C5">
        <w:rPr>
          <w:rFonts w:ascii="Arial" w:hAnsi="Arial"/>
          <w:i/>
        </w:rPr>
        <w:t xml:space="preserve"> </w:t>
      </w:r>
      <w:r w:rsidRPr="000C007C">
        <w:rPr>
          <w:rFonts w:ascii="Arial" w:hAnsi="Arial"/>
          <w:b/>
          <w:i/>
          <w:color w:val="008000"/>
        </w:rPr>
        <w:t>HORARIO DE FUNCIONAMIENTO</w:t>
      </w:r>
      <w:r w:rsidRPr="000C007C">
        <w:rPr>
          <w:rFonts w:ascii="Arial" w:hAnsi="Arial"/>
          <w:i/>
          <w:color w:val="008000"/>
        </w:rPr>
        <w:t xml:space="preserve"> </w:t>
      </w:r>
    </w:p>
    <w:p w14:paraId="4916C6B7" w14:textId="4A6C109D" w:rsidR="00702421" w:rsidRPr="005C6C24" w:rsidRDefault="00702421" w:rsidP="00CA3FD1">
      <w:pPr>
        <w:pStyle w:val="Lista"/>
        <w:numPr>
          <w:ilvl w:val="1"/>
          <w:numId w:val="23"/>
        </w:numPr>
        <w:rPr>
          <w:rFonts w:ascii="Arial" w:hAnsi="Arial"/>
          <w:sz w:val="16"/>
          <w:szCs w:val="16"/>
        </w:rPr>
      </w:pPr>
      <w:r w:rsidRPr="005C6C24">
        <w:rPr>
          <w:rFonts w:ascii="Arial" w:hAnsi="Arial"/>
          <w:sz w:val="16"/>
          <w:szCs w:val="16"/>
        </w:rPr>
        <w:t xml:space="preserve">La exposición comercial de </w:t>
      </w:r>
      <w:r w:rsidR="000B07E4" w:rsidRPr="005C6C24">
        <w:rPr>
          <w:rFonts w:ascii="Arial" w:hAnsi="Arial"/>
          <w:b/>
          <w:i/>
          <w:sz w:val="16"/>
          <w:szCs w:val="16"/>
        </w:rPr>
        <w:t xml:space="preserve">JORNADAS INTERNACIONALES </w:t>
      </w:r>
      <w:r w:rsidR="00C957B9" w:rsidRPr="005C6C24">
        <w:rPr>
          <w:rFonts w:ascii="Arial" w:hAnsi="Arial"/>
          <w:b/>
          <w:i/>
          <w:sz w:val="16"/>
          <w:szCs w:val="16"/>
        </w:rPr>
        <w:t>2023</w:t>
      </w:r>
      <w:r w:rsidR="00AF7EA5" w:rsidRPr="005C6C24">
        <w:rPr>
          <w:rFonts w:ascii="Arial" w:hAnsi="Arial"/>
          <w:b/>
          <w:i/>
          <w:sz w:val="16"/>
          <w:szCs w:val="16"/>
        </w:rPr>
        <w:t xml:space="preserve"> </w:t>
      </w:r>
      <w:r w:rsidR="008F43BA" w:rsidRPr="005C6C24">
        <w:rPr>
          <w:rFonts w:ascii="Arial" w:hAnsi="Arial"/>
          <w:sz w:val="16"/>
          <w:szCs w:val="16"/>
        </w:rPr>
        <w:t xml:space="preserve">funcionará los días </w:t>
      </w:r>
      <w:r w:rsidR="000E7503" w:rsidRPr="005C6C24">
        <w:rPr>
          <w:rFonts w:ascii="Arial" w:hAnsi="Arial"/>
          <w:sz w:val="16"/>
          <w:szCs w:val="16"/>
        </w:rPr>
        <w:t xml:space="preserve">martes 3 y </w:t>
      </w:r>
      <w:r w:rsidR="008F43BA" w:rsidRPr="005C6C24">
        <w:rPr>
          <w:rFonts w:ascii="Arial" w:hAnsi="Arial"/>
          <w:sz w:val="16"/>
          <w:szCs w:val="16"/>
        </w:rPr>
        <w:t xml:space="preserve">miércoles </w:t>
      </w:r>
      <w:r w:rsidR="000E7503" w:rsidRPr="005C6C24">
        <w:rPr>
          <w:rFonts w:ascii="Arial" w:hAnsi="Arial"/>
          <w:sz w:val="16"/>
          <w:szCs w:val="16"/>
        </w:rPr>
        <w:t>4</w:t>
      </w:r>
      <w:r w:rsidRPr="005C6C24">
        <w:rPr>
          <w:rFonts w:ascii="Arial" w:hAnsi="Arial"/>
          <w:sz w:val="16"/>
          <w:szCs w:val="16"/>
        </w:rPr>
        <w:t xml:space="preserve"> de  </w:t>
      </w:r>
      <w:r w:rsidR="00C957B9" w:rsidRPr="005C6C24">
        <w:rPr>
          <w:rFonts w:ascii="Arial" w:hAnsi="Arial"/>
          <w:sz w:val="16"/>
          <w:szCs w:val="16"/>
        </w:rPr>
        <w:t>octu</w:t>
      </w:r>
      <w:r w:rsidR="008A1E4C" w:rsidRPr="005C6C24">
        <w:rPr>
          <w:rFonts w:ascii="Arial" w:hAnsi="Arial"/>
          <w:sz w:val="16"/>
          <w:szCs w:val="16"/>
        </w:rPr>
        <w:t>br</w:t>
      </w:r>
      <w:r w:rsidR="008F43BA" w:rsidRPr="005C6C24">
        <w:rPr>
          <w:rFonts w:ascii="Arial" w:hAnsi="Arial"/>
          <w:sz w:val="16"/>
          <w:szCs w:val="16"/>
        </w:rPr>
        <w:t xml:space="preserve">e de </w:t>
      </w:r>
      <w:r w:rsidR="00060A7F" w:rsidRPr="005C6C24">
        <w:rPr>
          <w:rFonts w:ascii="Arial" w:hAnsi="Arial"/>
          <w:sz w:val="16"/>
          <w:szCs w:val="16"/>
        </w:rPr>
        <w:t>10</w:t>
      </w:r>
      <w:r w:rsidR="008F43BA" w:rsidRPr="005C6C24">
        <w:rPr>
          <w:rFonts w:ascii="Arial" w:hAnsi="Arial"/>
          <w:sz w:val="16"/>
          <w:szCs w:val="16"/>
        </w:rPr>
        <w:t xml:space="preserve"> a </w:t>
      </w:r>
      <w:r w:rsidR="00060A7F" w:rsidRPr="005C6C24">
        <w:rPr>
          <w:rFonts w:ascii="Arial" w:hAnsi="Arial"/>
          <w:sz w:val="16"/>
          <w:szCs w:val="16"/>
        </w:rPr>
        <w:t xml:space="preserve">18 </w:t>
      </w:r>
      <w:r w:rsidR="008F43BA" w:rsidRPr="005C6C24">
        <w:rPr>
          <w:rFonts w:ascii="Arial" w:hAnsi="Arial"/>
          <w:sz w:val="16"/>
          <w:szCs w:val="16"/>
        </w:rPr>
        <w:t>horas</w:t>
      </w:r>
      <w:r w:rsidRPr="005C6C24">
        <w:rPr>
          <w:rFonts w:ascii="Arial" w:hAnsi="Arial"/>
          <w:sz w:val="16"/>
          <w:szCs w:val="16"/>
        </w:rPr>
        <w:t xml:space="preserve">. El desarme </w:t>
      </w:r>
      <w:r w:rsidR="00AF7EA5" w:rsidRPr="005C6C24">
        <w:rPr>
          <w:rFonts w:ascii="Arial" w:hAnsi="Arial"/>
          <w:sz w:val="16"/>
          <w:szCs w:val="16"/>
        </w:rPr>
        <w:t xml:space="preserve">mientras tanto </w:t>
      </w:r>
      <w:r w:rsidRPr="005C6C24">
        <w:rPr>
          <w:rFonts w:ascii="Arial" w:hAnsi="Arial"/>
          <w:sz w:val="16"/>
          <w:szCs w:val="16"/>
        </w:rPr>
        <w:t xml:space="preserve">será </w:t>
      </w:r>
      <w:r w:rsidR="000E45CF" w:rsidRPr="005C6C24">
        <w:rPr>
          <w:rFonts w:ascii="Arial" w:hAnsi="Arial"/>
          <w:sz w:val="16"/>
          <w:szCs w:val="16"/>
        </w:rPr>
        <w:t xml:space="preserve">el </w:t>
      </w:r>
      <w:r w:rsidR="00332F37" w:rsidRPr="005C6C24">
        <w:rPr>
          <w:rFonts w:ascii="Arial" w:hAnsi="Arial"/>
          <w:sz w:val="16"/>
          <w:szCs w:val="16"/>
        </w:rPr>
        <w:t xml:space="preserve">mismo día </w:t>
      </w:r>
      <w:r w:rsidR="000E7503" w:rsidRPr="005C6C24">
        <w:rPr>
          <w:rFonts w:ascii="Arial" w:hAnsi="Arial"/>
          <w:sz w:val="16"/>
          <w:szCs w:val="16"/>
        </w:rPr>
        <w:t>miercoles</w:t>
      </w:r>
      <w:r w:rsidR="00AF7EA5" w:rsidRPr="005C6C24">
        <w:rPr>
          <w:rFonts w:ascii="Arial" w:hAnsi="Arial"/>
          <w:sz w:val="16"/>
          <w:szCs w:val="16"/>
        </w:rPr>
        <w:t xml:space="preserve"> </w:t>
      </w:r>
      <w:r w:rsidR="000E7503" w:rsidRPr="005C6C24">
        <w:rPr>
          <w:rFonts w:ascii="Arial" w:hAnsi="Arial"/>
          <w:sz w:val="16"/>
          <w:szCs w:val="16"/>
        </w:rPr>
        <w:t>4</w:t>
      </w:r>
      <w:r w:rsidR="00060A7F" w:rsidRPr="005C6C24">
        <w:rPr>
          <w:rFonts w:ascii="Arial" w:hAnsi="Arial"/>
          <w:sz w:val="16"/>
          <w:szCs w:val="16"/>
        </w:rPr>
        <w:t xml:space="preserve"> a partir de las 19</w:t>
      </w:r>
      <w:r w:rsidR="00AF7EA5" w:rsidRPr="005C6C24">
        <w:rPr>
          <w:rFonts w:ascii="Arial" w:hAnsi="Arial"/>
          <w:sz w:val="16"/>
          <w:szCs w:val="16"/>
        </w:rPr>
        <w:t xml:space="preserve"> horas.</w:t>
      </w:r>
    </w:p>
    <w:p w14:paraId="09D240B0" w14:textId="77777777" w:rsidR="00702421" w:rsidRPr="002B32C5" w:rsidRDefault="00702421" w:rsidP="00CA3FD1">
      <w:pPr>
        <w:pStyle w:val="Lista"/>
        <w:numPr>
          <w:ilvl w:val="1"/>
          <w:numId w:val="23"/>
        </w:numPr>
        <w:jc w:val="both"/>
        <w:rPr>
          <w:rFonts w:ascii="Arial" w:hAnsi="Arial"/>
          <w:sz w:val="16"/>
        </w:rPr>
      </w:pPr>
      <w:r w:rsidRPr="005C6C24">
        <w:rPr>
          <w:rFonts w:ascii="Arial" w:hAnsi="Arial"/>
          <w:sz w:val="16"/>
        </w:rPr>
        <w:t xml:space="preserve">El personal de atención de los stands deberá estar en sus puestos de trabajo y dispuesto </w:t>
      </w:r>
      <w:r w:rsidRPr="002B32C5">
        <w:rPr>
          <w:rFonts w:ascii="Arial" w:hAnsi="Arial"/>
          <w:sz w:val="16"/>
        </w:rPr>
        <w:t>para atender los mismos por lo menos 15 minutos antes de la  apertura de la muestra, y no retirarse hasta 10 minutos después que el horario de cierre se haya cumplido.</w:t>
      </w:r>
    </w:p>
    <w:p w14:paraId="62084A1F" w14:textId="77777777" w:rsidR="00702421" w:rsidRPr="002B32C5" w:rsidRDefault="00702421" w:rsidP="00CA3FD1">
      <w:pPr>
        <w:pStyle w:val="Lista"/>
        <w:numPr>
          <w:ilvl w:val="1"/>
          <w:numId w:val="23"/>
        </w:numPr>
        <w:jc w:val="both"/>
        <w:rPr>
          <w:rFonts w:ascii="Arial" w:hAnsi="Arial"/>
          <w:sz w:val="16"/>
        </w:rPr>
      </w:pPr>
      <w:r w:rsidRPr="002B32C5">
        <w:rPr>
          <w:rFonts w:ascii="Arial" w:hAnsi="Arial"/>
          <w:sz w:val="16"/>
        </w:rPr>
        <w:t>Durante las horas de operación de la muestra, como mínimo un representante de la empresa Expositor</w:t>
      </w:r>
      <w:r w:rsidR="00143194" w:rsidRPr="002B32C5">
        <w:rPr>
          <w:rFonts w:ascii="Arial" w:hAnsi="Arial"/>
          <w:sz w:val="16"/>
        </w:rPr>
        <w:t>a</w:t>
      </w:r>
      <w:r w:rsidRPr="002B32C5">
        <w:rPr>
          <w:rFonts w:ascii="Arial" w:hAnsi="Arial"/>
          <w:sz w:val="16"/>
        </w:rPr>
        <w:t xml:space="preserve"> deberá estar presente en todo momento en el stand.</w:t>
      </w:r>
    </w:p>
    <w:p w14:paraId="73106B37" w14:textId="77777777" w:rsidR="00702421" w:rsidRPr="002B32C5" w:rsidRDefault="00702421">
      <w:pPr>
        <w:pStyle w:val="Lista"/>
        <w:ind w:left="0" w:firstLine="0"/>
        <w:rPr>
          <w:rFonts w:ascii="Arial" w:hAnsi="Arial"/>
          <w:sz w:val="16"/>
        </w:rPr>
      </w:pPr>
    </w:p>
    <w:p w14:paraId="57EE02A8" w14:textId="77777777" w:rsidR="00702421" w:rsidRPr="002B32C5" w:rsidRDefault="00702421">
      <w:pPr>
        <w:pStyle w:val="Lista"/>
        <w:ind w:left="0" w:firstLine="0"/>
        <w:rPr>
          <w:rFonts w:ascii="Arial" w:hAnsi="Arial"/>
          <w:i/>
        </w:rPr>
      </w:pPr>
      <w:r w:rsidRPr="000C007C">
        <w:rPr>
          <w:rFonts w:ascii="Arial" w:hAnsi="Arial"/>
          <w:b/>
          <w:i/>
          <w:color w:val="008000"/>
        </w:rPr>
        <w:t>26.</w:t>
      </w:r>
      <w:r w:rsidRPr="002B32C5">
        <w:rPr>
          <w:rFonts w:ascii="Arial" w:hAnsi="Arial"/>
          <w:i/>
        </w:rPr>
        <w:t xml:space="preserve"> </w:t>
      </w:r>
      <w:r w:rsidRPr="000C007C">
        <w:rPr>
          <w:rFonts w:ascii="Arial" w:hAnsi="Arial"/>
          <w:b/>
          <w:i/>
          <w:color w:val="008000"/>
        </w:rPr>
        <w:t>CREDENCIALES</w:t>
      </w:r>
      <w:r w:rsidRPr="00C70B1E">
        <w:rPr>
          <w:rFonts w:ascii="Arial" w:hAnsi="Arial"/>
          <w:i/>
          <w:color w:val="00B050"/>
        </w:rPr>
        <w:t xml:space="preserve"> </w:t>
      </w:r>
    </w:p>
    <w:p w14:paraId="60E8D39A" w14:textId="6F230FE5" w:rsidR="00702421" w:rsidRPr="002B32C5" w:rsidRDefault="00702421" w:rsidP="00CA3FD1">
      <w:pPr>
        <w:pStyle w:val="Lista"/>
        <w:numPr>
          <w:ilvl w:val="1"/>
          <w:numId w:val="24"/>
        </w:numPr>
        <w:jc w:val="both"/>
        <w:rPr>
          <w:rFonts w:ascii="Arial" w:hAnsi="Arial"/>
          <w:sz w:val="16"/>
        </w:rPr>
      </w:pPr>
      <w:r w:rsidRPr="002B32C5">
        <w:rPr>
          <w:rFonts w:ascii="Arial" w:hAnsi="Arial"/>
          <w:sz w:val="16"/>
        </w:rPr>
        <w:t xml:space="preserve">El C.E. entregará a cada empresa Expositora  credenciales de EXPOSITOR destinadas a las autoridades, en el siguiente número: </w:t>
      </w:r>
      <w:r w:rsidRPr="002B32C5">
        <w:rPr>
          <w:rFonts w:ascii="Arial" w:hAnsi="Arial"/>
          <w:sz w:val="16"/>
        </w:rPr>
        <w:br/>
        <w:t>stand 9 m</w:t>
      </w:r>
      <w:r w:rsidRPr="002B32C5">
        <w:rPr>
          <w:rFonts w:ascii="Arial" w:hAnsi="Arial"/>
          <w:sz w:val="16"/>
          <w:szCs w:val="16"/>
          <w:vertAlign w:val="superscript"/>
        </w:rPr>
        <w:t>2</w:t>
      </w:r>
      <w:r w:rsidRPr="002B32C5">
        <w:rPr>
          <w:rFonts w:ascii="Arial" w:hAnsi="Arial"/>
          <w:sz w:val="16"/>
        </w:rPr>
        <w:t xml:space="preserve">: </w:t>
      </w:r>
      <w:r w:rsidR="00006EE6">
        <w:rPr>
          <w:rFonts w:ascii="Arial" w:hAnsi="Arial"/>
          <w:sz w:val="16"/>
        </w:rPr>
        <w:t>8</w:t>
      </w:r>
      <w:r w:rsidRPr="002B32C5">
        <w:rPr>
          <w:rFonts w:ascii="Arial" w:hAnsi="Arial"/>
          <w:sz w:val="16"/>
        </w:rPr>
        <w:t>, stand 18 m</w:t>
      </w:r>
      <w:r w:rsidRPr="002B32C5">
        <w:rPr>
          <w:rFonts w:ascii="Arial" w:hAnsi="Arial"/>
          <w:sz w:val="16"/>
          <w:szCs w:val="16"/>
          <w:vertAlign w:val="superscript"/>
        </w:rPr>
        <w:t>2</w:t>
      </w:r>
      <w:r w:rsidRPr="002B32C5">
        <w:rPr>
          <w:rFonts w:ascii="Arial" w:hAnsi="Arial"/>
          <w:sz w:val="16"/>
        </w:rPr>
        <w:t xml:space="preserve">: 16. Cada credencial será válida para una persona sin límite de ingresos. </w:t>
      </w:r>
    </w:p>
    <w:p w14:paraId="5F0A9C5A" w14:textId="77777777" w:rsidR="00702421" w:rsidRPr="002B32C5" w:rsidRDefault="00702421" w:rsidP="00CA3FD1">
      <w:pPr>
        <w:pStyle w:val="Lista"/>
        <w:numPr>
          <w:ilvl w:val="1"/>
          <w:numId w:val="24"/>
        </w:numPr>
        <w:jc w:val="both"/>
        <w:rPr>
          <w:rFonts w:ascii="Arial" w:hAnsi="Arial"/>
          <w:sz w:val="16"/>
        </w:rPr>
      </w:pPr>
      <w:r w:rsidRPr="002B32C5">
        <w:rPr>
          <w:rFonts w:ascii="Arial" w:hAnsi="Arial"/>
          <w:sz w:val="16"/>
        </w:rPr>
        <w:t>El C.E. entregará a los Expositores credenciales de PERSONAL DE STAND destinadas al personal que atenderá el stand durante la muestra, en el siguiente número: stand 9 m</w:t>
      </w:r>
      <w:r w:rsidRPr="002B32C5">
        <w:rPr>
          <w:rFonts w:ascii="Arial" w:hAnsi="Arial"/>
          <w:sz w:val="16"/>
          <w:szCs w:val="16"/>
          <w:vertAlign w:val="superscript"/>
        </w:rPr>
        <w:t>2</w:t>
      </w:r>
      <w:r w:rsidRPr="002B32C5">
        <w:rPr>
          <w:rFonts w:ascii="Arial" w:hAnsi="Arial"/>
          <w:sz w:val="16"/>
        </w:rPr>
        <w:t>: 5, stand 18 m</w:t>
      </w:r>
      <w:r w:rsidRPr="002B32C5">
        <w:rPr>
          <w:rFonts w:ascii="Arial" w:hAnsi="Arial"/>
          <w:sz w:val="16"/>
          <w:szCs w:val="16"/>
          <w:vertAlign w:val="superscript"/>
        </w:rPr>
        <w:t>2</w:t>
      </w:r>
      <w:r w:rsidRPr="002B32C5">
        <w:rPr>
          <w:rFonts w:ascii="Arial" w:hAnsi="Arial"/>
          <w:sz w:val="16"/>
        </w:rPr>
        <w:t>: 7 credenciales. Cada credencial será válida para una persona, sin límite de ingresos.</w:t>
      </w:r>
    </w:p>
    <w:p w14:paraId="351D07A1" w14:textId="77777777" w:rsidR="00702421" w:rsidRPr="002B32C5" w:rsidRDefault="00702421" w:rsidP="00CA3FD1">
      <w:pPr>
        <w:pStyle w:val="Lista"/>
        <w:numPr>
          <w:ilvl w:val="1"/>
          <w:numId w:val="24"/>
        </w:numPr>
        <w:jc w:val="both"/>
        <w:rPr>
          <w:rFonts w:ascii="Arial" w:hAnsi="Arial"/>
          <w:sz w:val="16"/>
        </w:rPr>
      </w:pPr>
      <w:r w:rsidRPr="002B32C5">
        <w:rPr>
          <w:rFonts w:ascii="Arial" w:hAnsi="Arial"/>
          <w:sz w:val="16"/>
        </w:rPr>
        <w:t>El C.E. entregará a los Expositores credenciales de CONSTRUCTOR destinadas al personal que montará o decorará el stand, en el siguiente número: stand 9 m</w:t>
      </w:r>
      <w:r w:rsidRPr="002B32C5">
        <w:rPr>
          <w:rFonts w:ascii="Arial" w:hAnsi="Arial"/>
          <w:sz w:val="16"/>
          <w:szCs w:val="16"/>
          <w:vertAlign w:val="superscript"/>
        </w:rPr>
        <w:t>2</w:t>
      </w:r>
      <w:r w:rsidRPr="002B32C5">
        <w:rPr>
          <w:rFonts w:ascii="Arial" w:hAnsi="Arial"/>
          <w:sz w:val="16"/>
        </w:rPr>
        <w:t>: 3, stand 18 m</w:t>
      </w:r>
      <w:r w:rsidRPr="002B32C5">
        <w:rPr>
          <w:rFonts w:ascii="Arial" w:hAnsi="Arial"/>
          <w:sz w:val="16"/>
          <w:szCs w:val="16"/>
          <w:vertAlign w:val="superscript"/>
        </w:rPr>
        <w:t>2</w:t>
      </w:r>
      <w:r w:rsidRPr="002B32C5">
        <w:rPr>
          <w:rFonts w:ascii="Arial" w:hAnsi="Arial"/>
          <w:sz w:val="16"/>
        </w:rPr>
        <w:t>: 5 credenciales. Cada credencial será válida para una persona, sin límite de ingresos durante los períodos de armado y desarme.</w:t>
      </w:r>
    </w:p>
    <w:p w14:paraId="35BA8AA6" w14:textId="77777777" w:rsidR="00702421" w:rsidRPr="002B32C5" w:rsidRDefault="00702421" w:rsidP="00CA3FD1">
      <w:pPr>
        <w:pStyle w:val="Lista"/>
        <w:numPr>
          <w:ilvl w:val="1"/>
          <w:numId w:val="24"/>
        </w:numPr>
        <w:jc w:val="both"/>
        <w:rPr>
          <w:rFonts w:ascii="Arial" w:hAnsi="Arial"/>
          <w:sz w:val="16"/>
        </w:rPr>
      </w:pPr>
      <w:r w:rsidRPr="002B32C5">
        <w:rPr>
          <w:rFonts w:ascii="Arial" w:hAnsi="Arial"/>
          <w:sz w:val="16"/>
        </w:rPr>
        <w:t>Las credenciales mencionadas en los puntos anteriores se entregarán al Expositor una vez satisfecho el pago.</w:t>
      </w:r>
    </w:p>
    <w:p w14:paraId="5065D001" w14:textId="77777777" w:rsidR="00702421" w:rsidRPr="002B32C5" w:rsidRDefault="00702421" w:rsidP="00CA3FD1">
      <w:pPr>
        <w:pStyle w:val="Lista"/>
        <w:numPr>
          <w:ilvl w:val="1"/>
          <w:numId w:val="24"/>
        </w:numPr>
        <w:jc w:val="both"/>
        <w:rPr>
          <w:rFonts w:ascii="Arial" w:hAnsi="Arial"/>
          <w:sz w:val="16"/>
        </w:rPr>
      </w:pPr>
      <w:r w:rsidRPr="002B32C5">
        <w:rPr>
          <w:rFonts w:ascii="Arial" w:hAnsi="Arial"/>
          <w:sz w:val="16"/>
        </w:rPr>
        <w:t xml:space="preserve">Todas las solicitudes de credenciales deben ser presentadas antes de la fecha que se indica en la Planilla de Fechas Límites del Manual del  Expositor, indicando Empresa, Nombre, Cargo o Función y Documento de Identidad, el que podrá ser requerido junto con la credencial como requisito para el ingreso. Las credenciales no </w:t>
      </w:r>
      <w:r w:rsidRPr="002B32C5">
        <w:rPr>
          <w:rFonts w:ascii="Arial" w:hAnsi="Arial"/>
          <w:sz w:val="16"/>
        </w:rPr>
        <w:lastRenderedPageBreak/>
        <w:t>solicitadas antes de esa fecha, sólo se emitirán en el mismo hotel Hilton Buenos Aires el día anterior a la fecha de inauguración de la muestra.</w:t>
      </w:r>
    </w:p>
    <w:p w14:paraId="6CE99E10" w14:textId="77777777" w:rsidR="00702421" w:rsidRPr="002B32C5" w:rsidRDefault="00702421" w:rsidP="00CA3FD1">
      <w:pPr>
        <w:pStyle w:val="Lista"/>
        <w:numPr>
          <w:ilvl w:val="1"/>
          <w:numId w:val="24"/>
        </w:numPr>
        <w:jc w:val="both"/>
        <w:rPr>
          <w:rFonts w:ascii="Arial" w:hAnsi="Arial"/>
          <w:sz w:val="16"/>
        </w:rPr>
      </w:pPr>
      <w:r w:rsidRPr="002B32C5">
        <w:rPr>
          <w:rFonts w:ascii="Arial" w:hAnsi="Arial"/>
          <w:sz w:val="16"/>
        </w:rPr>
        <w:t>Los titulares de cada empresa Expositora, acreditados como responsables del stand en la Ficha Técnica correspondiente serán los únicos autorizados a retirar todas las credenciales que otorga la Organización de la Exposición. Esta responsabilidad podrá ser delegada en un tercero en papel membrete de la empresa Expositor</w:t>
      </w:r>
      <w:r w:rsidR="00DD5A6B" w:rsidRPr="002B32C5">
        <w:rPr>
          <w:rFonts w:ascii="Arial" w:hAnsi="Arial"/>
          <w:sz w:val="16"/>
        </w:rPr>
        <w:t>a</w:t>
      </w:r>
      <w:r w:rsidRPr="002B32C5">
        <w:rPr>
          <w:rFonts w:ascii="Arial" w:hAnsi="Arial"/>
          <w:sz w:val="16"/>
        </w:rPr>
        <w:t xml:space="preserve"> indicando nombre y documento de identidad del portador autorizado para la gestión.</w:t>
      </w:r>
    </w:p>
    <w:p w14:paraId="5961B4A3" w14:textId="163B8F6B" w:rsidR="00702421" w:rsidRPr="002B32C5" w:rsidRDefault="00702421" w:rsidP="00CA3FD1">
      <w:pPr>
        <w:pStyle w:val="Lista"/>
        <w:numPr>
          <w:ilvl w:val="1"/>
          <w:numId w:val="24"/>
        </w:numPr>
        <w:jc w:val="both"/>
        <w:rPr>
          <w:rFonts w:ascii="Arial" w:hAnsi="Arial"/>
          <w:sz w:val="16"/>
        </w:rPr>
      </w:pPr>
      <w:r w:rsidRPr="002B32C5">
        <w:rPr>
          <w:rFonts w:ascii="Arial" w:hAnsi="Arial"/>
          <w:sz w:val="16"/>
        </w:rPr>
        <w:t>La importancia de las credenciales otorgadas está en que identifican a las personas en relación a los controles de seguridad y acceso, razón por la cual solicitamos a los responsables de stands ser cuidadosos en el otorgamiento de las mencionadas credenciales.</w:t>
      </w:r>
      <w:r w:rsidR="00F25B45" w:rsidRPr="002B32C5">
        <w:rPr>
          <w:rFonts w:ascii="Arial" w:hAnsi="Arial"/>
          <w:sz w:val="16"/>
        </w:rPr>
        <w:t xml:space="preserve"> Se recuerda que si bien </w:t>
      </w:r>
      <w:r w:rsidR="00F25B45" w:rsidRPr="002B32C5">
        <w:rPr>
          <w:rFonts w:ascii="Arial" w:hAnsi="Arial"/>
          <w:b/>
          <w:i/>
          <w:sz w:val="16"/>
        </w:rPr>
        <w:t xml:space="preserve">JORNADAS INTERNACIONALES </w:t>
      </w:r>
      <w:r w:rsidR="00401579">
        <w:rPr>
          <w:rFonts w:ascii="Arial" w:hAnsi="Arial"/>
          <w:b/>
          <w:i/>
          <w:sz w:val="16"/>
        </w:rPr>
        <w:t>202</w:t>
      </w:r>
      <w:r w:rsidR="000E7503">
        <w:rPr>
          <w:rFonts w:ascii="Arial" w:hAnsi="Arial"/>
          <w:b/>
          <w:i/>
          <w:sz w:val="16"/>
        </w:rPr>
        <w:t xml:space="preserve">3 </w:t>
      </w:r>
      <w:r w:rsidR="00F25B45" w:rsidRPr="002B32C5">
        <w:rPr>
          <w:rFonts w:ascii="Arial" w:hAnsi="Arial"/>
          <w:sz w:val="16"/>
        </w:rPr>
        <w:t>ejercitará un cuidado razonable para salvaguardar la propiedad de los Expositores, no se hace responsable por los robos y hurtos que se puedan producir dentro de los stands</w:t>
      </w:r>
    </w:p>
    <w:p w14:paraId="145BAF8D" w14:textId="77777777" w:rsidR="00702421" w:rsidRPr="002B32C5" w:rsidRDefault="00702421" w:rsidP="00CA3FD1">
      <w:pPr>
        <w:pStyle w:val="Lista"/>
        <w:numPr>
          <w:ilvl w:val="1"/>
          <w:numId w:val="24"/>
        </w:numPr>
        <w:jc w:val="both"/>
        <w:rPr>
          <w:rFonts w:ascii="Arial" w:hAnsi="Arial"/>
          <w:sz w:val="16"/>
        </w:rPr>
      </w:pPr>
      <w:r w:rsidRPr="002B32C5">
        <w:rPr>
          <w:rFonts w:ascii="Arial" w:hAnsi="Arial"/>
          <w:sz w:val="16"/>
        </w:rPr>
        <w:t>Como se indicara en el punto 26.5 las credenciales deberán ser presentadas para acceder al predio. Complementariamente las mismas deberán permanecer a la vista durante toda la permanencia en la exposición.</w:t>
      </w:r>
    </w:p>
    <w:p w14:paraId="1C6A8200" w14:textId="3CB94BE0" w:rsidR="00702421" w:rsidRPr="002B32C5" w:rsidRDefault="00702421" w:rsidP="00CA3FD1">
      <w:pPr>
        <w:pStyle w:val="Lista"/>
        <w:numPr>
          <w:ilvl w:val="1"/>
          <w:numId w:val="24"/>
        </w:numPr>
        <w:jc w:val="both"/>
        <w:rPr>
          <w:rFonts w:ascii="Arial" w:hAnsi="Arial"/>
          <w:sz w:val="16"/>
          <w:szCs w:val="16"/>
        </w:rPr>
      </w:pPr>
      <w:r w:rsidRPr="002B32C5">
        <w:rPr>
          <w:rFonts w:ascii="Arial" w:hAnsi="Arial"/>
          <w:sz w:val="16"/>
        </w:rPr>
        <w:t>Todas las credenciales son personales. El uso indebido de la</w:t>
      </w:r>
      <w:r w:rsidR="00C00E2D" w:rsidRPr="002B32C5">
        <w:rPr>
          <w:rFonts w:ascii="Arial" w:hAnsi="Arial"/>
          <w:sz w:val="16"/>
        </w:rPr>
        <w:t xml:space="preserve">s mismas faculta a </w:t>
      </w:r>
      <w:r w:rsidR="000B07E4" w:rsidRPr="002B32C5">
        <w:rPr>
          <w:rFonts w:ascii="Arial" w:hAnsi="Arial"/>
          <w:b/>
          <w:i/>
          <w:sz w:val="16"/>
        </w:rPr>
        <w:t xml:space="preserve">JORNADAS INTERNACIONALES </w:t>
      </w:r>
      <w:r w:rsidR="00401579">
        <w:rPr>
          <w:rFonts w:ascii="Arial" w:hAnsi="Arial"/>
          <w:b/>
          <w:i/>
          <w:sz w:val="16"/>
        </w:rPr>
        <w:t>202</w:t>
      </w:r>
      <w:r w:rsidR="000E7503">
        <w:rPr>
          <w:rFonts w:ascii="Arial" w:hAnsi="Arial"/>
          <w:b/>
          <w:i/>
          <w:sz w:val="16"/>
        </w:rPr>
        <w:t xml:space="preserve">3 </w:t>
      </w:r>
      <w:r w:rsidRPr="002B32C5">
        <w:rPr>
          <w:rFonts w:ascii="Arial" w:hAnsi="Arial"/>
          <w:sz w:val="16"/>
        </w:rPr>
        <w:t xml:space="preserve">a retirar y/o prohibir la entrada a la muestra de las personas implicadas en dichas anormalidades. </w:t>
      </w:r>
      <w:r w:rsidRPr="002B32C5">
        <w:rPr>
          <w:rFonts w:ascii="Arial" w:hAnsi="Arial"/>
          <w:sz w:val="16"/>
          <w:szCs w:val="16"/>
        </w:rPr>
        <w:t xml:space="preserve">En ningún caso se permitirá el acceso de acompañantes, aún cuando se trate de bebés o niños. </w:t>
      </w:r>
    </w:p>
    <w:p w14:paraId="3D0A024E" w14:textId="77777777" w:rsidR="00702421" w:rsidRPr="002B32C5" w:rsidRDefault="00702421" w:rsidP="00CA3FD1">
      <w:pPr>
        <w:pStyle w:val="Lista"/>
        <w:numPr>
          <w:ilvl w:val="1"/>
          <w:numId w:val="24"/>
        </w:numPr>
        <w:ind w:left="357" w:hanging="357"/>
        <w:jc w:val="both"/>
        <w:rPr>
          <w:rFonts w:ascii="Arial" w:hAnsi="Arial"/>
          <w:sz w:val="16"/>
        </w:rPr>
      </w:pPr>
      <w:r w:rsidRPr="002B32C5">
        <w:rPr>
          <w:rFonts w:ascii="Arial" w:hAnsi="Arial"/>
          <w:sz w:val="16"/>
        </w:rPr>
        <w:t>Las únicas credenciales válidas para el ingreso a la Exposición serán las emitidas oficialmente por las autoridades de la muestra. Toda otra identificación o credencial carecerá de valor.</w:t>
      </w:r>
    </w:p>
    <w:p w14:paraId="44074F0A" w14:textId="77777777" w:rsidR="00702421" w:rsidRPr="002B32C5" w:rsidRDefault="00702421">
      <w:pPr>
        <w:jc w:val="both"/>
        <w:rPr>
          <w:rFonts w:ascii="Arial" w:hAnsi="Arial"/>
          <w:sz w:val="16"/>
        </w:rPr>
      </w:pPr>
    </w:p>
    <w:p w14:paraId="67701144" w14:textId="77777777" w:rsidR="00702421" w:rsidRPr="002B32C5" w:rsidRDefault="00702421">
      <w:pPr>
        <w:pStyle w:val="Lista"/>
        <w:ind w:left="0" w:firstLine="0"/>
        <w:rPr>
          <w:rFonts w:ascii="Arial" w:hAnsi="Arial"/>
          <w:i/>
        </w:rPr>
      </w:pPr>
      <w:r w:rsidRPr="00972476">
        <w:rPr>
          <w:rFonts w:ascii="Arial" w:hAnsi="Arial"/>
          <w:b/>
          <w:i/>
          <w:color w:val="008000"/>
        </w:rPr>
        <w:t>27.</w:t>
      </w:r>
      <w:r w:rsidRPr="00C70B1E">
        <w:rPr>
          <w:rFonts w:ascii="Arial" w:hAnsi="Arial"/>
          <w:i/>
          <w:color w:val="00B050"/>
        </w:rPr>
        <w:t xml:space="preserve"> </w:t>
      </w:r>
      <w:r w:rsidRPr="00972476">
        <w:rPr>
          <w:rFonts w:ascii="Arial" w:hAnsi="Arial"/>
          <w:b/>
          <w:i/>
          <w:color w:val="008000"/>
        </w:rPr>
        <w:t>MODALIDADES DE PRE-</w:t>
      </w:r>
      <w:r w:rsidRPr="00972476">
        <w:rPr>
          <w:rFonts w:ascii="Arial" w:hAnsi="Arial"/>
          <w:b/>
          <w:i/>
          <w:color w:val="008000"/>
        </w:rPr>
        <w:br/>
        <w:t xml:space="preserve">     ACREDITACIÓN</w:t>
      </w:r>
      <w:r w:rsidRPr="002B32C5">
        <w:rPr>
          <w:rFonts w:ascii="Arial" w:hAnsi="Arial"/>
          <w:i/>
        </w:rPr>
        <w:t xml:space="preserve"> </w:t>
      </w:r>
    </w:p>
    <w:p w14:paraId="5153475A" w14:textId="77777777" w:rsidR="00BA5456" w:rsidRPr="002B32C5" w:rsidRDefault="00702421" w:rsidP="00BA5456">
      <w:pPr>
        <w:pStyle w:val="Continuarlista"/>
        <w:ind w:left="0" w:firstLine="397"/>
        <w:rPr>
          <w:rFonts w:ascii="Arial" w:hAnsi="Arial"/>
          <w:sz w:val="16"/>
        </w:rPr>
      </w:pPr>
      <w:r w:rsidRPr="002B32C5">
        <w:rPr>
          <w:rFonts w:ascii="Arial" w:hAnsi="Arial"/>
          <w:sz w:val="16"/>
        </w:rPr>
        <w:t>Con el fin de agilizar las acreditaciones a la muestra y brindar un mejor servicio a Expositores y visitantes se han dispuesto las siguientes mo</w:t>
      </w:r>
      <w:r w:rsidR="008F43BA" w:rsidRPr="002B32C5">
        <w:rPr>
          <w:rFonts w:ascii="Arial" w:hAnsi="Arial"/>
          <w:sz w:val="16"/>
        </w:rPr>
        <w:t xml:space="preserve">dalidades de pre-acreditación: </w:t>
      </w:r>
    </w:p>
    <w:p w14:paraId="02E525E2" w14:textId="57C3BED0" w:rsidR="007A7ECE" w:rsidRPr="002B32C5" w:rsidRDefault="00702421" w:rsidP="00BA5456">
      <w:pPr>
        <w:pStyle w:val="Continuarlista"/>
        <w:ind w:left="0"/>
        <w:rPr>
          <w:rFonts w:ascii="Arial" w:hAnsi="Arial"/>
          <w:sz w:val="16"/>
        </w:rPr>
      </w:pPr>
      <w:r w:rsidRPr="002B32C5">
        <w:rPr>
          <w:rFonts w:ascii="Arial" w:hAnsi="Arial"/>
          <w:sz w:val="16"/>
        </w:rPr>
        <w:t>a. Expositores:</w:t>
      </w:r>
      <w:r w:rsidRPr="002B32C5">
        <w:rPr>
          <w:rFonts w:ascii="Arial" w:hAnsi="Arial"/>
          <w:sz w:val="16"/>
        </w:rPr>
        <w:br/>
        <w:t>Deberán utilizar el formulario que al efecto se enviará por mail para la pre-acreditación del personal propio que concurrirá a Jornadas, remitiéndolo debidamente completado a la dirección de correo electrónico que figura en el mismo.</w:t>
      </w:r>
      <w:r w:rsidRPr="002B32C5">
        <w:rPr>
          <w:rFonts w:ascii="Arial" w:hAnsi="Arial"/>
          <w:sz w:val="16"/>
        </w:rPr>
        <w:br/>
        <w:t>b. Visitantes:</w:t>
      </w:r>
      <w:r w:rsidRPr="002B32C5">
        <w:rPr>
          <w:rFonts w:ascii="Arial" w:hAnsi="Arial"/>
          <w:sz w:val="16"/>
        </w:rPr>
        <w:br/>
        <w:t xml:space="preserve">Podrán pre-acreditarse todos aquellos que se encuentren comprendidos en alguna categoría del Punto 4. </w:t>
      </w:r>
      <w:r w:rsidR="00006EE6">
        <w:rPr>
          <w:rFonts w:ascii="Arial" w:hAnsi="Arial"/>
          <w:sz w:val="16"/>
        </w:rPr>
        <w:t>Expositores</w:t>
      </w:r>
      <w:r w:rsidRPr="002B32C5">
        <w:rPr>
          <w:rFonts w:ascii="Arial" w:hAnsi="Arial"/>
          <w:sz w:val="16"/>
        </w:rPr>
        <w:t xml:space="preserve"> y Asistentes, utilizando el formulario que encontrarán en los sitios web de ATVC (www.atvc.org.ar) y CAPPSA (www.cappsa.org</w:t>
      </w:r>
      <w:r w:rsidR="008F43BA" w:rsidRPr="002B32C5">
        <w:rPr>
          <w:rFonts w:ascii="Arial" w:hAnsi="Arial"/>
          <w:sz w:val="16"/>
        </w:rPr>
        <w:t xml:space="preserve">), </w:t>
      </w:r>
      <w:r w:rsidRPr="002B32C5">
        <w:rPr>
          <w:rFonts w:ascii="Arial" w:hAnsi="Arial"/>
          <w:sz w:val="16"/>
        </w:rPr>
        <w:t>el que una vez completado en su totalidad deberá ser remitido a la dirección de correo electrónico que en el mismo se indica, o enviado en forma directa desde la página web de ATVC.</w:t>
      </w:r>
      <w:r w:rsidRPr="002B32C5">
        <w:rPr>
          <w:rFonts w:ascii="Arial" w:hAnsi="Arial"/>
          <w:sz w:val="16"/>
        </w:rPr>
        <w:br/>
        <w:t>Se recuerda que la Exposición está totalmente cerrada al público en general, razón por la cual sólo podrán acceder a la misma</w:t>
      </w:r>
      <w:r w:rsidR="009205CF" w:rsidRPr="002B32C5">
        <w:rPr>
          <w:rFonts w:ascii="Arial" w:hAnsi="Arial"/>
          <w:sz w:val="16"/>
        </w:rPr>
        <w:t xml:space="preserve"> </w:t>
      </w:r>
      <w:r w:rsidRPr="002B32C5">
        <w:rPr>
          <w:rFonts w:ascii="Arial" w:hAnsi="Arial"/>
          <w:sz w:val="16"/>
        </w:rPr>
        <w:t xml:space="preserve"> personas</w:t>
      </w:r>
      <w:r w:rsidR="009205CF" w:rsidRPr="002B32C5">
        <w:rPr>
          <w:rFonts w:ascii="Arial" w:hAnsi="Arial"/>
          <w:sz w:val="16"/>
        </w:rPr>
        <w:t xml:space="preserve"> </w:t>
      </w:r>
      <w:r w:rsidRPr="002B32C5">
        <w:rPr>
          <w:rFonts w:ascii="Arial" w:hAnsi="Arial"/>
          <w:sz w:val="16"/>
        </w:rPr>
        <w:t xml:space="preserve"> relacionadas con la industria.         </w:t>
      </w:r>
      <w:r w:rsidRPr="002B32C5">
        <w:rPr>
          <w:rFonts w:ascii="Arial" w:hAnsi="Arial"/>
          <w:sz w:val="16"/>
        </w:rPr>
        <w:br/>
        <w:t>No tendrán validez cualquier tipo de invitaciones que puedan ser impresas por las empresas Expositoras o por terceros.</w:t>
      </w:r>
      <w:r w:rsidRPr="002B32C5">
        <w:rPr>
          <w:rFonts w:ascii="Arial" w:hAnsi="Arial"/>
          <w:sz w:val="16"/>
        </w:rPr>
        <w:br/>
        <w:t>No se permitirá el acceso de bebés -en cochecitos ni en cualquier otra forma de transporte- ni de menores de 18 años.</w:t>
      </w:r>
    </w:p>
    <w:p w14:paraId="2BEB0EF1" w14:textId="77777777" w:rsidR="00702421" w:rsidRPr="002B32C5" w:rsidRDefault="00702421">
      <w:pPr>
        <w:pStyle w:val="Lista"/>
        <w:ind w:left="0" w:firstLine="0"/>
        <w:rPr>
          <w:rFonts w:ascii="Arial" w:hAnsi="Arial"/>
          <w:i/>
        </w:rPr>
      </w:pPr>
      <w:r w:rsidRPr="00972476">
        <w:rPr>
          <w:rFonts w:ascii="Arial" w:hAnsi="Arial"/>
          <w:b/>
          <w:i/>
          <w:color w:val="008000"/>
        </w:rPr>
        <w:t>28.</w:t>
      </w:r>
      <w:r w:rsidRPr="00972476">
        <w:rPr>
          <w:rFonts w:ascii="Arial" w:hAnsi="Arial"/>
          <w:i/>
          <w:color w:val="008000"/>
        </w:rPr>
        <w:t xml:space="preserve"> </w:t>
      </w:r>
      <w:r w:rsidRPr="00972476">
        <w:rPr>
          <w:rFonts w:ascii="Arial" w:hAnsi="Arial"/>
          <w:b/>
          <w:i/>
          <w:color w:val="008000"/>
        </w:rPr>
        <w:t>ASESORAMIENTO</w:t>
      </w:r>
    </w:p>
    <w:p w14:paraId="73A90419" w14:textId="77777777" w:rsidR="00B17184" w:rsidRPr="002B32C5" w:rsidRDefault="00702421" w:rsidP="00B17184">
      <w:pPr>
        <w:pStyle w:val="Lista"/>
        <w:ind w:left="0" w:firstLine="360"/>
        <w:jc w:val="both"/>
        <w:rPr>
          <w:rFonts w:ascii="Arial" w:hAnsi="Arial"/>
          <w:sz w:val="16"/>
        </w:rPr>
      </w:pPr>
      <w:r w:rsidRPr="002B32C5">
        <w:rPr>
          <w:rFonts w:ascii="Arial" w:hAnsi="Arial"/>
          <w:sz w:val="16"/>
        </w:rPr>
        <w:t>En el Manual del Expositor</w:t>
      </w:r>
      <w:r w:rsidR="00B869BA" w:rsidRPr="002B32C5">
        <w:rPr>
          <w:rFonts w:ascii="Arial" w:hAnsi="Arial"/>
          <w:sz w:val="16"/>
        </w:rPr>
        <w:t>,</w:t>
      </w:r>
      <w:r w:rsidRPr="002B32C5">
        <w:rPr>
          <w:rFonts w:ascii="Arial" w:hAnsi="Arial"/>
          <w:sz w:val="16"/>
        </w:rPr>
        <w:t xml:space="preserve"> que se entregará próximamente, figurarán los responsables de distintas actividades que conforman la Exposición, con todos los datos necesarios para que los Expositores puedan contactarlos para asesorarse, aclarar dudas o plantear inquietudes.</w:t>
      </w:r>
    </w:p>
    <w:p w14:paraId="360F2E0A" w14:textId="77777777" w:rsidR="00B17184" w:rsidRPr="002B32C5" w:rsidRDefault="00B17184">
      <w:pPr>
        <w:pStyle w:val="Lista"/>
        <w:ind w:left="0" w:firstLine="360"/>
        <w:rPr>
          <w:rFonts w:ascii="Arial" w:hAnsi="Arial"/>
          <w:sz w:val="16"/>
        </w:rPr>
      </w:pPr>
    </w:p>
    <w:p w14:paraId="7F661251" w14:textId="77777777" w:rsidR="00702421" w:rsidRPr="002B32C5" w:rsidRDefault="00702421">
      <w:pPr>
        <w:pStyle w:val="Lista"/>
        <w:ind w:left="0" w:firstLine="0"/>
        <w:rPr>
          <w:rFonts w:ascii="Arial" w:hAnsi="Arial"/>
          <w:i/>
        </w:rPr>
      </w:pPr>
      <w:r w:rsidRPr="00972476">
        <w:rPr>
          <w:rFonts w:ascii="Arial" w:hAnsi="Arial"/>
          <w:b/>
          <w:i/>
          <w:color w:val="008000"/>
        </w:rPr>
        <w:t>29.</w:t>
      </w:r>
      <w:r w:rsidRPr="002B32C5">
        <w:rPr>
          <w:rFonts w:ascii="Arial" w:hAnsi="Arial"/>
          <w:i/>
        </w:rPr>
        <w:t xml:space="preserve"> </w:t>
      </w:r>
      <w:r w:rsidRPr="00972476">
        <w:rPr>
          <w:rFonts w:ascii="Arial" w:hAnsi="Arial"/>
          <w:b/>
          <w:i/>
          <w:color w:val="008000"/>
        </w:rPr>
        <w:t>MODIFICACIONES - APLAZAMIENTO</w:t>
      </w:r>
      <w:r w:rsidRPr="00972476">
        <w:rPr>
          <w:rFonts w:ascii="Arial" w:hAnsi="Arial"/>
          <w:b/>
          <w:i/>
          <w:color w:val="008000"/>
        </w:rPr>
        <w:br/>
        <w:t xml:space="preserve">     - ANULACIÓN</w:t>
      </w:r>
    </w:p>
    <w:p w14:paraId="09D9A1B8" w14:textId="77777777" w:rsidR="00702421" w:rsidRPr="002B32C5" w:rsidRDefault="00702421">
      <w:pPr>
        <w:pStyle w:val="Continuarlista"/>
        <w:ind w:left="0" w:firstLine="283"/>
        <w:rPr>
          <w:rFonts w:ascii="Arial" w:hAnsi="Arial"/>
          <w:sz w:val="16"/>
          <w:szCs w:val="16"/>
        </w:rPr>
      </w:pPr>
      <w:r w:rsidRPr="002B32C5">
        <w:rPr>
          <w:rFonts w:ascii="Arial" w:hAnsi="Arial"/>
          <w:sz w:val="16"/>
        </w:rPr>
        <w:t xml:space="preserve">  El C.E. se reserva el derecho de modificar cuando lo considere conveniente, las fechas y horarios de la Exposición como asimismo los planos originales de los stands y la distribución de stands dentro del predio, para el mejor desenvolvimiento del evento sin que ello dé lugar a indemnización alguna para el Expositor.</w:t>
      </w:r>
      <w:r w:rsidRPr="002B32C5">
        <w:rPr>
          <w:rFonts w:ascii="Arial" w:hAnsi="Arial"/>
          <w:sz w:val="16"/>
        </w:rPr>
        <w:br/>
      </w:r>
      <w:r w:rsidRPr="002B32C5">
        <w:rPr>
          <w:rFonts w:ascii="Arial" w:hAnsi="Arial"/>
          <w:sz w:val="16"/>
          <w:szCs w:val="16"/>
        </w:rPr>
        <w:t>Asimismo en caso fortuito o de fuerza mayor, que tenga como consecuencia la anulación del evento, se devolverán las sumas abonadas por los Expositores previa deducción a prorrata de los gastos efectuados, sin indemnización alguna. Se considera fue</w:t>
      </w:r>
      <w:r w:rsidR="009205CF" w:rsidRPr="002B32C5">
        <w:rPr>
          <w:rFonts w:ascii="Arial" w:hAnsi="Arial"/>
          <w:sz w:val="16"/>
          <w:szCs w:val="16"/>
        </w:rPr>
        <w:t>rza mayor todo acontecimiento má</w:t>
      </w:r>
      <w:r w:rsidRPr="002B32C5">
        <w:rPr>
          <w:rFonts w:ascii="Arial" w:hAnsi="Arial"/>
          <w:sz w:val="16"/>
          <w:szCs w:val="16"/>
        </w:rPr>
        <w:t>s allá de cualquier razonable control del C.E. por lo cual está imposibilitado de prevenirlo no obstante haber procedido con razonable diligencia.  Se considera también fuerza mayor el hecho que, no obstante haberse contratado el espacio correspondiente para el desarrollo del evento, su detentador no permita su utilización por una causa atribuible a su propia decisión en la fecha acordada o difiera su realización para una fecha que el C.E. no considere adecuada.</w:t>
      </w:r>
    </w:p>
    <w:p w14:paraId="7D1DBFB8" w14:textId="77777777" w:rsidR="00702421" w:rsidRPr="002B32C5" w:rsidRDefault="00702421">
      <w:pPr>
        <w:pStyle w:val="Lista"/>
        <w:ind w:left="0" w:firstLine="0"/>
        <w:rPr>
          <w:rFonts w:ascii="Arial" w:hAnsi="Arial"/>
          <w:i/>
        </w:rPr>
      </w:pPr>
      <w:r w:rsidRPr="00972476">
        <w:rPr>
          <w:rFonts w:ascii="Arial" w:hAnsi="Arial"/>
          <w:b/>
          <w:i/>
          <w:color w:val="008000"/>
        </w:rPr>
        <w:t>30.</w:t>
      </w:r>
      <w:r w:rsidRPr="002B32C5">
        <w:rPr>
          <w:rFonts w:ascii="Arial" w:hAnsi="Arial"/>
          <w:i/>
        </w:rPr>
        <w:t xml:space="preserve"> </w:t>
      </w:r>
      <w:r w:rsidRPr="00972476">
        <w:rPr>
          <w:rFonts w:ascii="Arial" w:hAnsi="Arial"/>
          <w:b/>
          <w:i/>
          <w:color w:val="008000"/>
        </w:rPr>
        <w:t>EXCEPCIONES – MODIFICACIONES</w:t>
      </w:r>
    </w:p>
    <w:p w14:paraId="7950F8AA" w14:textId="77777777" w:rsidR="00702421" w:rsidRPr="002B32C5" w:rsidRDefault="00702421">
      <w:pPr>
        <w:pStyle w:val="Continuarlista"/>
        <w:ind w:left="0" w:firstLine="283"/>
        <w:jc w:val="both"/>
        <w:rPr>
          <w:rFonts w:ascii="Arial" w:hAnsi="Arial"/>
          <w:sz w:val="16"/>
        </w:rPr>
      </w:pPr>
      <w:r w:rsidRPr="002B32C5">
        <w:rPr>
          <w:rFonts w:ascii="Arial" w:hAnsi="Arial"/>
          <w:sz w:val="16"/>
        </w:rPr>
        <w:t xml:space="preserve">  En casos excepcionales las autoridades de la Exposición se reservan el derecho de efectuar las excepciones y modificaciones al presente Reglamento y el otorgar autorizaciones no previstas en el mismo, que a su mejor saber y entender resulten convenientes para el mayor éxito de la muestra.</w:t>
      </w:r>
    </w:p>
    <w:p w14:paraId="326097A8" w14:textId="77777777" w:rsidR="00702421" w:rsidRPr="002B32C5" w:rsidRDefault="00702421">
      <w:pPr>
        <w:pStyle w:val="Ttulo3"/>
        <w:numPr>
          <w:ilvl w:val="0"/>
          <w:numId w:val="0"/>
        </w:numPr>
        <w:rPr>
          <w:rFonts w:ascii="Arial" w:hAnsi="Arial"/>
          <w:b w:val="0"/>
          <w:i/>
        </w:rPr>
      </w:pPr>
      <w:r w:rsidRPr="00972476">
        <w:rPr>
          <w:rFonts w:ascii="Arial" w:hAnsi="Arial"/>
          <w:i/>
          <w:color w:val="008000"/>
        </w:rPr>
        <w:t>31.</w:t>
      </w:r>
      <w:r w:rsidRPr="00972476">
        <w:rPr>
          <w:rFonts w:ascii="Arial" w:hAnsi="Arial"/>
          <w:b w:val="0"/>
          <w:i/>
          <w:color w:val="008000"/>
        </w:rPr>
        <w:t xml:space="preserve"> </w:t>
      </w:r>
      <w:r w:rsidRPr="00972476">
        <w:rPr>
          <w:rFonts w:ascii="Arial" w:hAnsi="Arial"/>
          <w:i/>
          <w:color w:val="008000"/>
        </w:rPr>
        <w:t>OBLIGACIONES</w:t>
      </w:r>
    </w:p>
    <w:p w14:paraId="3EA6D249" w14:textId="4D9F2234" w:rsidR="00702421" w:rsidRPr="002B32C5" w:rsidRDefault="00702421">
      <w:pPr>
        <w:pStyle w:val="Lista2"/>
        <w:ind w:left="0" w:firstLine="360"/>
        <w:jc w:val="both"/>
        <w:rPr>
          <w:rFonts w:ascii="Arial" w:hAnsi="Arial"/>
          <w:sz w:val="16"/>
        </w:rPr>
      </w:pPr>
      <w:r w:rsidRPr="002B32C5">
        <w:rPr>
          <w:rFonts w:ascii="Arial" w:hAnsi="Arial"/>
          <w:sz w:val="16"/>
        </w:rPr>
        <w:t xml:space="preserve">Todas las estipulaciones establecidas en el Reglamento General, Boletines Informativos, </w:t>
      </w:r>
      <w:r w:rsidR="00056691">
        <w:rPr>
          <w:rFonts w:ascii="Arial" w:hAnsi="Arial"/>
          <w:sz w:val="16"/>
        </w:rPr>
        <w:t>Circulares Técnica</w:t>
      </w:r>
      <w:r w:rsidRPr="002B32C5">
        <w:rPr>
          <w:rFonts w:ascii="Arial" w:hAnsi="Arial"/>
          <w:sz w:val="16"/>
        </w:rPr>
        <w:t>s, Solicitudes, Plan de Tiempos, planos, superficies y precios, son de cumplimiento obligatorio. Si por cualquier razón el Expositor  incurriera en el incumplimiento total o parcial de las mism</w:t>
      </w:r>
      <w:r w:rsidR="008F43BA" w:rsidRPr="002B32C5">
        <w:rPr>
          <w:rFonts w:ascii="Arial" w:hAnsi="Arial"/>
          <w:sz w:val="16"/>
        </w:rPr>
        <w:t xml:space="preserve">as, ello faculta a </w:t>
      </w:r>
      <w:r w:rsidR="000B07E4" w:rsidRPr="002B32C5">
        <w:rPr>
          <w:rFonts w:ascii="Arial" w:hAnsi="Arial"/>
          <w:b/>
          <w:i/>
          <w:sz w:val="16"/>
        </w:rPr>
        <w:t xml:space="preserve">JORNADAS INTERNACIONALES </w:t>
      </w:r>
      <w:r w:rsidR="000E7503">
        <w:rPr>
          <w:rFonts w:ascii="Arial" w:hAnsi="Arial"/>
          <w:b/>
          <w:i/>
          <w:sz w:val="16"/>
        </w:rPr>
        <w:t xml:space="preserve">2023 </w:t>
      </w:r>
      <w:r w:rsidRPr="002B32C5">
        <w:rPr>
          <w:rFonts w:ascii="Arial" w:hAnsi="Arial"/>
          <w:sz w:val="16"/>
        </w:rPr>
        <w:t>para que, sin necesidad de interpelación alguna, d</w:t>
      </w:r>
      <w:r w:rsidR="00056691">
        <w:rPr>
          <w:rFonts w:ascii="Arial" w:hAnsi="Arial"/>
          <w:sz w:val="16"/>
        </w:rPr>
        <w:t>e</w:t>
      </w:r>
      <w:r w:rsidRPr="002B32C5">
        <w:rPr>
          <w:rFonts w:ascii="Arial" w:hAnsi="Arial"/>
          <w:sz w:val="16"/>
        </w:rPr>
        <w:t xml:space="preserve"> por terminada la relación contractual, quedando las sumas percibidas hasta el momento a beneficio de </w:t>
      </w:r>
      <w:r w:rsidR="000B07E4" w:rsidRPr="002B32C5">
        <w:rPr>
          <w:rFonts w:ascii="Arial" w:hAnsi="Arial"/>
          <w:b/>
          <w:i/>
          <w:sz w:val="16"/>
        </w:rPr>
        <w:t xml:space="preserve">JORNADAS INTERNACIONALES </w:t>
      </w:r>
      <w:r w:rsidR="000E7503">
        <w:rPr>
          <w:rFonts w:ascii="Arial" w:hAnsi="Arial"/>
          <w:b/>
          <w:i/>
          <w:sz w:val="16"/>
        </w:rPr>
        <w:t>2023</w:t>
      </w:r>
      <w:r w:rsidR="009205CF" w:rsidRPr="002B32C5">
        <w:rPr>
          <w:rFonts w:ascii="Arial" w:hAnsi="Arial"/>
          <w:b/>
          <w:i/>
          <w:sz w:val="16"/>
        </w:rPr>
        <w:t xml:space="preserve"> </w:t>
      </w:r>
      <w:r w:rsidRPr="002B32C5">
        <w:rPr>
          <w:rFonts w:ascii="Arial" w:hAnsi="Arial"/>
          <w:sz w:val="16"/>
        </w:rPr>
        <w:t>y pueda exigir el total del resto adeudado sin perjuicio del derecho a retención que podrá ejercer sobre los materiales y elementos que ocupen el stand utilizado hasta el pago de las sumas reclamadas.</w:t>
      </w:r>
    </w:p>
    <w:p w14:paraId="20DE1496" w14:textId="77777777" w:rsidR="00702421" w:rsidRPr="002B32C5" w:rsidRDefault="00702421">
      <w:pPr>
        <w:pStyle w:val="Textoindependiente"/>
        <w:rPr>
          <w:rFonts w:ascii="Arial" w:hAnsi="Arial"/>
          <w:sz w:val="16"/>
        </w:rPr>
      </w:pPr>
      <w:r w:rsidRPr="002B32C5">
        <w:rPr>
          <w:rFonts w:ascii="Arial" w:hAnsi="Arial"/>
          <w:sz w:val="16"/>
        </w:rPr>
        <w:t>Si existieran diferencias en la traducción a otros idiomas, la versión española de los Reglamentos y demás documentación existente deberá considerarse como la oficial.</w:t>
      </w:r>
      <w:r w:rsidR="00C00E2D" w:rsidRPr="002B32C5">
        <w:rPr>
          <w:rFonts w:ascii="Arial" w:hAnsi="Arial"/>
          <w:sz w:val="16"/>
        </w:rPr>
        <w:t xml:space="preserve"> El </w:t>
      </w:r>
      <w:r w:rsidRPr="002B32C5">
        <w:rPr>
          <w:rFonts w:ascii="Arial" w:hAnsi="Arial"/>
          <w:sz w:val="16"/>
        </w:rPr>
        <w:t>fuero competente y lugar de ejecución es la Ciudad de Buenos Aires, República Argentina.</w:t>
      </w:r>
    </w:p>
    <w:p w14:paraId="02C87EB6" w14:textId="77777777" w:rsidR="00702421" w:rsidRPr="002B32C5" w:rsidRDefault="00702421">
      <w:pPr>
        <w:rPr>
          <w:rFonts w:ascii="Arial" w:hAnsi="Arial"/>
          <w:sz w:val="16"/>
        </w:rPr>
      </w:pPr>
    </w:p>
    <w:p w14:paraId="60B1B2C7" w14:textId="77777777" w:rsidR="00702421" w:rsidRPr="000A2945" w:rsidRDefault="00702421">
      <w:pPr>
        <w:pStyle w:val="Lista"/>
        <w:ind w:left="0" w:firstLine="0"/>
        <w:rPr>
          <w:rFonts w:ascii="Arial" w:hAnsi="Arial"/>
          <w:b/>
          <w:i/>
        </w:rPr>
      </w:pPr>
      <w:r w:rsidRPr="00972476">
        <w:rPr>
          <w:rFonts w:ascii="Arial" w:hAnsi="Arial"/>
          <w:b/>
          <w:i/>
          <w:color w:val="008000"/>
        </w:rPr>
        <w:t>32.</w:t>
      </w:r>
      <w:r w:rsidRPr="002B32C5">
        <w:rPr>
          <w:rFonts w:ascii="Arial" w:hAnsi="Arial"/>
          <w:i/>
        </w:rPr>
        <w:t xml:space="preserve"> </w:t>
      </w:r>
      <w:r w:rsidRPr="00972476">
        <w:rPr>
          <w:rFonts w:ascii="Arial" w:hAnsi="Arial"/>
          <w:b/>
          <w:i/>
          <w:color w:val="008000"/>
        </w:rPr>
        <w:t>CONTROL</w:t>
      </w:r>
    </w:p>
    <w:p w14:paraId="1C247203" w14:textId="4EE0D409" w:rsidR="00702421" w:rsidRPr="002B32C5" w:rsidRDefault="00702421" w:rsidP="00CA3FD1">
      <w:pPr>
        <w:pStyle w:val="Lista"/>
        <w:numPr>
          <w:ilvl w:val="1"/>
          <w:numId w:val="25"/>
        </w:numPr>
        <w:jc w:val="both"/>
        <w:rPr>
          <w:rFonts w:ascii="Arial" w:hAnsi="Arial"/>
          <w:sz w:val="16"/>
        </w:rPr>
      </w:pPr>
      <w:r w:rsidRPr="002B32C5">
        <w:rPr>
          <w:rFonts w:ascii="Arial" w:hAnsi="Arial"/>
          <w:sz w:val="16"/>
        </w:rPr>
        <w:t xml:space="preserve">Las normas del presente Reglamento son de cumplimiento obligatorio.  Las autoridades de </w:t>
      </w:r>
      <w:r w:rsidR="000B07E4" w:rsidRPr="002B32C5">
        <w:rPr>
          <w:rFonts w:ascii="Arial" w:hAnsi="Arial"/>
          <w:b/>
          <w:i/>
          <w:sz w:val="16"/>
        </w:rPr>
        <w:t xml:space="preserve">JORNADAS INTERNACIONALES </w:t>
      </w:r>
      <w:r w:rsidR="000E7503">
        <w:rPr>
          <w:rFonts w:ascii="Arial" w:hAnsi="Arial"/>
          <w:b/>
          <w:i/>
          <w:sz w:val="16"/>
        </w:rPr>
        <w:t>2023</w:t>
      </w:r>
      <w:r w:rsidR="009205CF" w:rsidRPr="002B32C5">
        <w:rPr>
          <w:rFonts w:ascii="Arial" w:hAnsi="Arial"/>
          <w:b/>
          <w:i/>
          <w:sz w:val="16"/>
        </w:rPr>
        <w:t xml:space="preserve"> </w:t>
      </w:r>
      <w:r w:rsidRPr="002B32C5">
        <w:rPr>
          <w:rFonts w:ascii="Arial" w:hAnsi="Arial"/>
          <w:sz w:val="16"/>
        </w:rPr>
        <w:t>podrán observar, corregir por cuenta del Expositor, prohibir y/o clausurar los stands/espacios que no se ajusten a estas normas.</w:t>
      </w:r>
    </w:p>
    <w:p w14:paraId="3D368EEB" w14:textId="776281DB" w:rsidR="00702421" w:rsidRPr="002B32C5" w:rsidRDefault="00702421" w:rsidP="00CA3FD1">
      <w:pPr>
        <w:pStyle w:val="Lista"/>
        <w:numPr>
          <w:ilvl w:val="1"/>
          <w:numId w:val="25"/>
        </w:numPr>
        <w:jc w:val="both"/>
        <w:rPr>
          <w:rFonts w:ascii="Arial" w:hAnsi="Arial"/>
          <w:sz w:val="16"/>
        </w:rPr>
      </w:pPr>
      <w:r w:rsidRPr="002B32C5">
        <w:rPr>
          <w:rFonts w:ascii="Arial" w:hAnsi="Arial"/>
          <w:sz w:val="16"/>
        </w:rPr>
        <w:t xml:space="preserve">Las autoridades de la Exposición realizarán sucesivas inspecciones durante el desarrollo del montaje de los stands para verificar el correcto cumplimiento de las normas respectivas, intimando a aquellos Expositores que se aparten </w:t>
      </w:r>
      <w:r w:rsidRPr="002B32C5">
        <w:rPr>
          <w:rFonts w:ascii="Arial" w:hAnsi="Arial"/>
          <w:sz w:val="16"/>
        </w:rPr>
        <w:lastRenderedPageBreak/>
        <w:t>de la letra o espíritu de las mismas a regularizar las anomalías. Queda debidamente aclarado que en los casos en que no se proceda a la inmediata corrección de las observaciones efectuadas el C.E. podrá ejecutarlas por su cuenta c</w:t>
      </w:r>
      <w:r w:rsidR="00607234" w:rsidRPr="002B32C5">
        <w:rPr>
          <w:rFonts w:ascii="Arial" w:hAnsi="Arial"/>
          <w:sz w:val="16"/>
        </w:rPr>
        <w:t>on cargo a la empresa Expositor o aplicar las penalidades que considere pertinentes</w:t>
      </w:r>
      <w:r w:rsidR="00310086">
        <w:rPr>
          <w:rFonts w:ascii="Arial" w:hAnsi="Arial"/>
          <w:sz w:val="16"/>
        </w:rPr>
        <w:t xml:space="preserve">.                         </w:t>
      </w:r>
      <w:r w:rsidR="00607234" w:rsidRPr="002B32C5">
        <w:rPr>
          <w:rFonts w:ascii="Arial" w:hAnsi="Arial"/>
          <w:sz w:val="16"/>
        </w:rPr>
        <w:t>.</w:t>
      </w:r>
      <w:r w:rsidRPr="002B32C5">
        <w:rPr>
          <w:rFonts w:ascii="Arial" w:hAnsi="Arial"/>
          <w:sz w:val="16"/>
        </w:rPr>
        <w:t xml:space="preserve"> </w:t>
      </w:r>
      <w:r w:rsidR="00355076" w:rsidRPr="002B32C5">
        <w:rPr>
          <w:rFonts w:ascii="Arial" w:hAnsi="Arial"/>
          <w:sz w:val="16"/>
        </w:rPr>
        <w:br/>
        <w:t>Las autoridades de la Exposición inspeccionarán también durante el desarrollo del montaje y una vez completado el mismo</w:t>
      </w:r>
      <w:r w:rsidR="00B73414">
        <w:rPr>
          <w:rFonts w:ascii="Arial" w:hAnsi="Arial"/>
          <w:sz w:val="16"/>
        </w:rPr>
        <w:t>,</w:t>
      </w:r>
      <w:r w:rsidR="00355076" w:rsidRPr="002B32C5">
        <w:rPr>
          <w:rFonts w:ascii="Arial" w:hAnsi="Arial"/>
          <w:sz w:val="16"/>
        </w:rPr>
        <w:t xml:space="preserve"> por daños o pérdidas que el Expositor o su personal o visitantes pudiera ocasionar en las instalaciones de la muestra y del hotel Hilton (la determinación y el monto de los cuales será a solo juicio del C.E., la Dirección Técnica o la Intendencia de la muestra). Estos daños serán informados al Expositor en forma verbal </w:t>
      </w:r>
      <w:r w:rsidR="00934C00" w:rsidRPr="002B32C5">
        <w:rPr>
          <w:rFonts w:ascii="Arial" w:hAnsi="Arial"/>
          <w:sz w:val="16"/>
        </w:rPr>
        <w:t>(</w:t>
      </w:r>
      <w:r w:rsidR="00355076" w:rsidRPr="002B32C5">
        <w:rPr>
          <w:rFonts w:ascii="Arial" w:hAnsi="Arial"/>
          <w:sz w:val="16"/>
        </w:rPr>
        <w:t xml:space="preserve">o por notificación legal de así el Expositor requerirlo, siendo en este caso los gastos derivados de </w:t>
      </w:r>
      <w:r w:rsidR="00934C00" w:rsidRPr="002B32C5">
        <w:rPr>
          <w:rFonts w:ascii="Arial" w:hAnsi="Arial"/>
          <w:sz w:val="16"/>
        </w:rPr>
        <w:t>a misma</w:t>
      </w:r>
      <w:r w:rsidR="00355076" w:rsidRPr="002B32C5">
        <w:rPr>
          <w:rFonts w:ascii="Arial" w:hAnsi="Arial"/>
          <w:sz w:val="16"/>
        </w:rPr>
        <w:t xml:space="preserve"> por su exclusiva cuenta y cargo</w:t>
      </w:r>
      <w:r w:rsidR="00934C00" w:rsidRPr="002B32C5">
        <w:rPr>
          <w:rFonts w:ascii="Arial" w:hAnsi="Arial"/>
          <w:sz w:val="16"/>
        </w:rPr>
        <w:t>) y el monto de los mismo</w:t>
      </w:r>
      <w:r w:rsidR="00355076" w:rsidRPr="002B32C5">
        <w:rPr>
          <w:rFonts w:ascii="Arial" w:hAnsi="Arial"/>
          <w:sz w:val="16"/>
        </w:rPr>
        <w:t xml:space="preserve"> ser </w:t>
      </w:r>
      <w:r w:rsidR="00934C00" w:rsidRPr="002B32C5">
        <w:rPr>
          <w:rFonts w:ascii="Arial" w:hAnsi="Arial"/>
          <w:sz w:val="16"/>
        </w:rPr>
        <w:t>deberá ser cubierto</w:t>
      </w:r>
      <w:r w:rsidR="00355076" w:rsidRPr="002B32C5">
        <w:rPr>
          <w:rFonts w:ascii="Arial" w:hAnsi="Arial"/>
          <w:sz w:val="16"/>
        </w:rPr>
        <w:t xml:space="preserve"> por el Expositor dentro de un plazo de 48 horas.</w:t>
      </w:r>
    </w:p>
    <w:p w14:paraId="71159F31" w14:textId="77777777" w:rsidR="00702421" w:rsidRPr="002B32C5" w:rsidRDefault="00702421" w:rsidP="00CA3FD1">
      <w:pPr>
        <w:pStyle w:val="Lista"/>
        <w:numPr>
          <w:ilvl w:val="1"/>
          <w:numId w:val="25"/>
        </w:numPr>
        <w:ind w:left="357" w:hanging="357"/>
        <w:jc w:val="both"/>
        <w:rPr>
          <w:rFonts w:ascii="Arial" w:hAnsi="Arial"/>
          <w:sz w:val="16"/>
        </w:rPr>
      </w:pPr>
      <w:r w:rsidRPr="002B32C5">
        <w:rPr>
          <w:rFonts w:ascii="Arial" w:hAnsi="Arial"/>
          <w:sz w:val="16"/>
        </w:rPr>
        <w:t>Se define como “stand” el espacio indicado en planos con su correspondiente numeración y medidas.</w:t>
      </w:r>
    </w:p>
    <w:p w14:paraId="65890220" w14:textId="220F7C42" w:rsidR="00702421" w:rsidRPr="002B32C5" w:rsidRDefault="000B07E4" w:rsidP="00CA3FD1">
      <w:pPr>
        <w:pStyle w:val="Lista"/>
        <w:numPr>
          <w:ilvl w:val="1"/>
          <w:numId w:val="25"/>
        </w:numPr>
        <w:ind w:left="357" w:hanging="357"/>
        <w:jc w:val="both"/>
        <w:rPr>
          <w:rFonts w:ascii="Arial" w:hAnsi="Arial"/>
          <w:sz w:val="16"/>
        </w:rPr>
      </w:pPr>
      <w:r w:rsidRPr="002B32C5">
        <w:rPr>
          <w:rFonts w:ascii="Arial" w:hAnsi="Arial"/>
          <w:b/>
          <w:i/>
          <w:sz w:val="16"/>
        </w:rPr>
        <w:t xml:space="preserve">JORNADAS INTERNACIONALES </w:t>
      </w:r>
      <w:r w:rsidR="000E7503">
        <w:rPr>
          <w:rFonts w:ascii="Arial" w:hAnsi="Arial"/>
          <w:b/>
          <w:i/>
          <w:sz w:val="16"/>
        </w:rPr>
        <w:t>2023</w:t>
      </w:r>
      <w:r w:rsidR="00607234" w:rsidRPr="002B32C5">
        <w:rPr>
          <w:rFonts w:ascii="Arial" w:hAnsi="Arial"/>
          <w:b/>
          <w:i/>
          <w:sz w:val="16"/>
        </w:rPr>
        <w:t xml:space="preserve"> </w:t>
      </w:r>
      <w:r w:rsidR="00702421" w:rsidRPr="002B32C5">
        <w:rPr>
          <w:rFonts w:ascii="Arial" w:hAnsi="Arial"/>
          <w:sz w:val="16"/>
        </w:rPr>
        <w:t>emitirá comunicados técnicos complementarios de estas normas.  Dichos comunicados son de pleno cumplimiento al igual que las presentes Normas de Stands.</w:t>
      </w:r>
    </w:p>
    <w:p w14:paraId="5423720C" w14:textId="77777777" w:rsidR="00702421" w:rsidRPr="002B32C5" w:rsidRDefault="00702421">
      <w:pPr>
        <w:rPr>
          <w:rFonts w:ascii="Arial" w:hAnsi="Arial"/>
          <w:sz w:val="16"/>
        </w:rPr>
      </w:pPr>
    </w:p>
    <w:p w14:paraId="6EDB09D4" w14:textId="77777777" w:rsidR="00702421" w:rsidRPr="002B32C5" w:rsidRDefault="00702421">
      <w:pPr>
        <w:pStyle w:val="Ttulo3"/>
        <w:numPr>
          <w:ilvl w:val="0"/>
          <w:numId w:val="0"/>
        </w:numPr>
        <w:jc w:val="left"/>
        <w:rPr>
          <w:rFonts w:ascii="Arial" w:hAnsi="Arial"/>
          <w:b w:val="0"/>
          <w:i/>
        </w:rPr>
      </w:pPr>
      <w:r w:rsidRPr="00972476">
        <w:rPr>
          <w:rFonts w:ascii="Arial" w:hAnsi="Arial"/>
          <w:i/>
          <w:color w:val="008000"/>
        </w:rPr>
        <w:t>33.</w:t>
      </w:r>
      <w:r w:rsidRPr="002B32C5">
        <w:rPr>
          <w:rFonts w:ascii="Arial" w:hAnsi="Arial"/>
          <w:b w:val="0"/>
          <w:i/>
        </w:rPr>
        <w:t xml:space="preserve"> </w:t>
      </w:r>
      <w:r w:rsidRPr="00972476">
        <w:rPr>
          <w:rFonts w:ascii="Arial" w:hAnsi="Arial"/>
          <w:i/>
          <w:color w:val="008000"/>
        </w:rPr>
        <w:t>SOLICITUD DE SERVICIOS</w:t>
      </w:r>
    </w:p>
    <w:p w14:paraId="6414F131" w14:textId="77777777" w:rsidR="00702421" w:rsidRPr="002B32C5" w:rsidRDefault="00702421" w:rsidP="00CA3FD1">
      <w:pPr>
        <w:pStyle w:val="Lista3"/>
        <w:numPr>
          <w:ilvl w:val="1"/>
          <w:numId w:val="26"/>
        </w:numPr>
        <w:rPr>
          <w:rFonts w:ascii="Arial" w:hAnsi="Arial"/>
          <w:sz w:val="16"/>
        </w:rPr>
      </w:pPr>
      <w:r w:rsidRPr="002B32C5">
        <w:rPr>
          <w:rFonts w:ascii="Arial" w:hAnsi="Arial"/>
          <w:sz w:val="16"/>
        </w:rPr>
        <w:t>Los servicios de telefonía, Internet, CATV y señal satelital para los stands  son con cargo al Expositor y deben requerirse por medio de la correspondiente Solicitud de Servicios que figura en el Manual del Expositor.</w:t>
      </w:r>
      <w:r w:rsidRPr="002B32C5">
        <w:rPr>
          <w:rFonts w:ascii="Arial" w:hAnsi="Arial"/>
          <w:sz w:val="16"/>
        </w:rPr>
        <w:br/>
        <w:t>Se ruega prestar especial atención a las fechas de vencimiento de cada Solicitud de Servicios que figuran en el precitado Manual del Expositor.</w:t>
      </w:r>
    </w:p>
    <w:p w14:paraId="1275C34A" w14:textId="77777777" w:rsidR="00702421" w:rsidRPr="002B32C5" w:rsidRDefault="00702421" w:rsidP="00CA3FD1">
      <w:pPr>
        <w:pStyle w:val="Lista3"/>
        <w:numPr>
          <w:ilvl w:val="1"/>
          <w:numId w:val="26"/>
        </w:numPr>
        <w:rPr>
          <w:rFonts w:ascii="Arial" w:hAnsi="Arial"/>
          <w:sz w:val="16"/>
        </w:rPr>
      </w:pPr>
      <w:r w:rsidRPr="002B32C5">
        <w:rPr>
          <w:rFonts w:ascii="Arial" w:hAnsi="Arial"/>
          <w:sz w:val="16"/>
        </w:rPr>
        <w:t xml:space="preserve">Pedidos y pagos fuera de término: No se aceptarán solicitudes fuera de los términos indicados en la correspondiente solicitud ni se </w:t>
      </w:r>
      <w:r w:rsidRPr="002B32C5">
        <w:rPr>
          <w:rFonts w:ascii="Arial" w:hAnsi="Arial"/>
          <w:sz w:val="16"/>
        </w:rPr>
        <w:t>proveerán los servicios impagos a las fechas oportunamente indicadas.</w:t>
      </w:r>
    </w:p>
    <w:p w14:paraId="4AD1A33B" w14:textId="77777777" w:rsidR="00702421" w:rsidRPr="002B32C5" w:rsidRDefault="00702421" w:rsidP="00CA3FD1">
      <w:pPr>
        <w:pStyle w:val="Lista4"/>
        <w:numPr>
          <w:ilvl w:val="1"/>
          <w:numId w:val="26"/>
        </w:numPr>
        <w:rPr>
          <w:rFonts w:ascii="Arial" w:hAnsi="Arial"/>
          <w:sz w:val="16"/>
        </w:rPr>
      </w:pPr>
      <w:r w:rsidRPr="002B32C5">
        <w:rPr>
          <w:rFonts w:ascii="Arial" w:hAnsi="Arial"/>
          <w:sz w:val="16"/>
        </w:rPr>
        <w:t>La tarifa de estos servicios se comunicará oportunamente mediante un Boletín Informativo.</w:t>
      </w:r>
    </w:p>
    <w:p w14:paraId="676FF4DC" w14:textId="77777777" w:rsidR="00702421" w:rsidRPr="002B32C5" w:rsidRDefault="00702421">
      <w:pPr>
        <w:rPr>
          <w:rFonts w:ascii="Arial" w:hAnsi="Arial"/>
          <w:sz w:val="16"/>
        </w:rPr>
      </w:pPr>
    </w:p>
    <w:p w14:paraId="4D118160" w14:textId="77777777" w:rsidR="00702421" w:rsidRPr="00972476" w:rsidRDefault="00702421" w:rsidP="00CA3FD1">
      <w:pPr>
        <w:pStyle w:val="Ttulo3"/>
        <w:numPr>
          <w:ilvl w:val="0"/>
          <w:numId w:val="26"/>
        </w:numPr>
        <w:jc w:val="left"/>
        <w:rPr>
          <w:rFonts w:ascii="Arial" w:hAnsi="Arial"/>
          <w:i/>
          <w:color w:val="008000"/>
        </w:rPr>
      </w:pPr>
      <w:r w:rsidRPr="00972476">
        <w:rPr>
          <w:rFonts w:ascii="Arial" w:hAnsi="Arial"/>
          <w:i/>
          <w:color w:val="008000"/>
        </w:rPr>
        <w:t>CONDICIONES DE INGRESO AL PREDIO</w:t>
      </w:r>
    </w:p>
    <w:p w14:paraId="339D1778" w14:textId="77777777" w:rsidR="00702421" w:rsidRPr="002B32C5" w:rsidRDefault="00702421" w:rsidP="00CA3FD1">
      <w:pPr>
        <w:pStyle w:val="Lista3"/>
        <w:numPr>
          <w:ilvl w:val="1"/>
          <w:numId w:val="35"/>
        </w:numPr>
        <w:rPr>
          <w:rFonts w:ascii="Arial" w:hAnsi="Arial"/>
          <w:sz w:val="16"/>
        </w:rPr>
      </w:pPr>
      <w:r w:rsidRPr="002B32C5">
        <w:rPr>
          <w:rFonts w:ascii="Arial" w:hAnsi="Arial"/>
          <w:sz w:val="16"/>
        </w:rPr>
        <w:t>Te</w:t>
      </w:r>
      <w:r w:rsidR="001801AC" w:rsidRPr="002B32C5">
        <w:rPr>
          <w:rFonts w:ascii="Arial" w:hAnsi="Arial"/>
          <w:sz w:val="16"/>
        </w:rPr>
        <w:t>ner el stand totalmente pago</w:t>
      </w:r>
      <w:r w:rsidRPr="002B32C5">
        <w:rPr>
          <w:rFonts w:ascii="Arial" w:hAnsi="Arial"/>
          <w:sz w:val="16"/>
        </w:rPr>
        <w:t>.</w:t>
      </w:r>
    </w:p>
    <w:p w14:paraId="2C9A1709" w14:textId="77777777" w:rsidR="00702421" w:rsidRPr="002B32C5" w:rsidRDefault="00702421" w:rsidP="00CA3FD1">
      <w:pPr>
        <w:pStyle w:val="Lista3"/>
        <w:numPr>
          <w:ilvl w:val="1"/>
          <w:numId w:val="35"/>
        </w:numPr>
        <w:rPr>
          <w:rFonts w:ascii="Arial" w:hAnsi="Arial"/>
          <w:sz w:val="16"/>
        </w:rPr>
      </w:pPr>
      <w:r w:rsidRPr="002B32C5">
        <w:rPr>
          <w:rFonts w:ascii="Arial" w:hAnsi="Arial"/>
          <w:sz w:val="16"/>
        </w:rPr>
        <w:t>Tener pagos los servicios adicionales solicitados.</w:t>
      </w:r>
    </w:p>
    <w:p w14:paraId="2E726FD7" w14:textId="0EE3E107" w:rsidR="00702421" w:rsidRPr="002B32C5" w:rsidRDefault="00702421" w:rsidP="00CA3FD1">
      <w:pPr>
        <w:pStyle w:val="Lista3"/>
        <w:numPr>
          <w:ilvl w:val="1"/>
          <w:numId w:val="35"/>
        </w:numPr>
        <w:rPr>
          <w:rFonts w:ascii="Arial" w:hAnsi="Arial"/>
          <w:sz w:val="16"/>
        </w:rPr>
      </w:pPr>
      <w:r w:rsidRPr="002B32C5">
        <w:rPr>
          <w:rFonts w:ascii="Arial" w:hAnsi="Arial"/>
          <w:sz w:val="16"/>
        </w:rPr>
        <w:t>Contar con la planimetría y el listado descriptivo</w:t>
      </w:r>
      <w:r w:rsidR="004546F9" w:rsidRPr="002B32C5">
        <w:rPr>
          <w:rFonts w:ascii="Arial" w:hAnsi="Arial"/>
          <w:sz w:val="16"/>
        </w:rPr>
        <w:t xml:space="preserve"> de gráfica y</w:t>
      </w:r>
      <w:r w:rsidRPr="002B32C5">
        <w:rPr>
          <w:rFonts w:ascii="Arial" w:hAnsi="Arial"/>
          <w:sz w:val="16"/>
        </w:rPr>
        <w:t xml:space="preserve"> elementos decorativos (punto 22</w:t>
      </w:r>
      <w:r w:rsidR="004546F9" w:rsidRPr="002B32C5">
        <w:rPr>
          <w:rFonts w:ascii="Arial" w:hAnsi="Arial"/>
          <w:sz w:val="16"/>
        </w:rPr>
        <w:t>.8.5</w:t>
      </w:r>
      <w:r w:rsidR="00B73414">
        <w:rPr>
          <w:rFonts w:ascii="Arial" w:hAnsi="Arial"/>
          <w:sz w:val="16"/>
        </w:rPr>
        <w:t xml:space="preserve">) así como con el correspondiente pedido de servicios eléctricos aprobados (punto 22.7). </w:t>
      </w:r>
    </w:p>
    <w:p w14:paraId="6C75B107" w14:textId="73B3C598" w:rsidR="00702421" w:rsidRDefault="001801AC" w:rsidP="00CA3FD1">
      <w:pPr>
        <w:pStyle w:val="Lista3"/>
        <w:numPr>
          <w:ilvl w:val="1"/>
          <w:numId w:val="35"/>
        </w:numPr>
        <w:rPr>
          <w:rFonts w:ascii="Arial" w:hAnsi="Arial" w:cs="Arial"/>
          <w:sz w:val="16"/>
          <w:szCs w:val="16"/>
        </w:rPr>
      </w:pPr>
      <w:r w:rsidRPr="002B32C5">
        <w:rPr>
          <w:rFonts w:ascii="Arial" w:hAnsi="Arial" w:cs="Arial"/>
          <w:sz w:val="16"/>
          <w:szCs w:val="16"/>
        </w:rPr>
        <w:t xml:space="preserve">Haber </w:t>
      </w:r>
      <w:r w:rsidR="009273B4">
        <w:rPr>
          <w:rFonts w:ascii="Arial" w:hAnsi="Arial" w:cs="Arial"/>
          <w:sz w:val="16"/>
          <w:szCs w:val="16"/>
        </w:rPr>
        <w:t>constituido</w:t>
      </w:r>
      <w:r w:rsidR="00702421" w:rsidRPr="002B32C5">
        <w:rPr>
          <w:rFonts w:ascii="Arial" w:hAnsi="Arial" w:cs="Arial"/>
          <w:sz w:val="16"/>
          <w:szCs w:val="16"/>
        </w:rPr>
        <w:t xml:space="preserve"> el depósito de garantía</w:t>
      </w:r>
      <w:r w:rsidR="00056691">
        <w:rPr>
          <w:rFonts w:ascii="Arial" w:hAnsi="Arial" w:cs="Arial"/>
          <w:sz w:val="16"/>
          <w:szCs w:val="16"/>
        </w:rPr>
        <w:t>.</w:t>
      </w:r>
    </w:p>
    <w:p w14:paraId="521E6920" w14:textId="085D617A" w:rsidR="00056691" w:rsidRPr="00056691" w:rsidRDefault="00056691" w:rsidP="00056691">
      <w:pPr>
        <w:pStyle w:val="Lista3"/>
        <w:numPr>
          <w:ilvl w:val="1"/>
          <w:numId w:val="35"/>
        </w:numPr>
        <w:rPr>
          <w:rFonts w:ascii="Arial" w:hAnsi="Arial"/>
          <w:sz w:val="16"/>
        </w:rPr>
      </w:pPr>
      <w:r w:rsidRPr="002B32C5">
        <w:rPr>
          <w:rFonts w:ascii="Arial" w:hAnsi="Arial"/>
          <w:sz w:val="16"/>
        </w:rPr>
        <w:t xml:space="preserve">Haber designado el Expositor al responsable del stand frente a </w:t>
      </w:r>
      <w:r w:rsidRPr="002B32C5">
        <w:rPr>
          <w:rFonts w:ascii="Arial" w:hAnsi="Arial"/>
          <w:b/>
          <w:i/>
          <w:sz w:val="16"/>
        </w:rPr>
        <w:t xml:space="preserve">JORNADAS INTERNACIONALES </w:t>
      </w:r>
      <w:r>
        <w:rPr>
          <w:rFonts w:ascii="Arial" w:hAnsi="Arial"/>
          <w:b/>
          <w:i/>
          <w:sz w:val="16"/>
        </w:rPr>
        <w:t>202</w:t>
      </w:r>
      <w:r w:rsidR="000E7503">
        <w:rPr>
          <w:rFonts w:ascii="Arial" w:hAnsi="Arial"/>
          <w:b/>
          <w:i/>
          <w:sz w:val="16"/>
        </w:rPr>
        <w:t>3</w:t>
      </w:r>
    </w:p>
    <w:p w14:paraId="7A15504D" w14:textId="468C5AE0" w:rsidR="00702421" w:rsidRPr="002B32C5" w:rsidRDefault="00B73414" w:rsidP="00CA3FD1">
      <w:pPr>
        <w:pStyle w:val="Lista3"/>
        <w:numPr>
          <w:ilvl w:val="1"/>
          <w:numId w:val="35"/>
        </w:numPr>
        <w:rPr>
          <w:rFonts w:ascii="Arial" w:hAnsi="Arial" w:cs="Arial"/>
          <w:sz w:val="16"/>
          <w:szCs w:val="16"/>
        </w:rPr>
      </w:pPr>
      <w:r>
        <w:rPr>
          <w:rFonts w:ascii="Arial" w:hAnsi="Arial" w:cs="Arial"/>
          <w:sz w:val="16"/>
          <w:szCs w:val="16"/>
        </w:rPr>
        <w:t>Exhibir constancia de ART o seguro de vida obligatorio para todo el personal, contratistas o subcontratistas que ingresen a la muestra.</w:t>
      </w:r>
    </w:p>
    <w:p w14:paraId="1EB6966E" w14:textId="77777777" w:rsidR="00702421" w:rsidRPr="002B32C5" w:rsidRDefault="00702421">
      <w:pPr>
        <w:pStyle w:val="Lista3"/>
        <w:ind w:left="0" w:firstLine="0"/>
      </w:pPr>
    </w:p>
    <w:p w14:paraId="5DB5C88F" w14:textId="77777777" w:rsidR="00702421" w:rsidRPr="00972476" w:rsidRDefault="00702421" w:rsidP="00CA3FD1">
      <w:pPr>
        <w:pStyle w:val="Ttulo3"/>
        <w:numPr>
          <w:ilvl w:val="0"/>
          <w:numId w:val="33"/>
        </w:numPr>
        <w:jc w:val="left"/>
        <w:rPr>
          <w:rFonts w:ascii="Arial" w:hAnsi="Arial"/>
          <w:i/>
          <w:color w:val="008000"/>
        </w:rPr>
      </w:pPr>
      <w:r w:rsidRPr="00972476">
        <w:rPr>
          <w:rFonts w:ascii="Arial" w:hAnsi="Arial"/>
          <w:i/>
          <w:color w:val="008000"/>
        </w:rPr>
        <w:t>PENALIDADES</w:t>
      </w:r>
    </w:p>
    <w:p w14:paraId="21DC048C" w14:textId="77777777" w:rsidR="00702421" w:rsidRPr="002B32C5" w:rsidRDefault="00702421">
      <w:pPr>
        <w:pStyle w:val="Lista3"/>
        <w:ind w:left="0" w:firstLine="360"/>
        <w:rPr>
          <w:rFonts w:ascii="Arial" w:hAnsi="Arial"/>
          <w:sz w:val="16"/>
          <w:szCs w:val="16"/>
        </w:rPr>
      </w:pPr>
      <w:r w:rsidRPr="002B32C5">
        <w:rPr>
          <w:rFonts w:ascii="Arial" w:hAnsi="Arial"/>
          <w:sz w:val="16"/>
          <w:szCs w:val="16"/>
        </w:rPr>
        <w:t>Se clausurarán las instalaciones no solicitadas y las no aprobadas por la Dirección Técnica, y no se habilitarán otras en su reemplazo.</w:t>
      </w:r>
    </w:p>
    <w:p w14:paraId="10A7263C" w14:textId="77777777" w:rsidR="00702421" w:rsidRPr="002B32C5" w:rsidRDefault="00702421">
      <w:pPr>
        <w:jc w:val="both"/>
        <w:rPr>
          <w:rFonts w:ascii="Arial" w:hAnsi="Arial"/>
          <w:sz w:val="16"/>
        </w:rPr>
      </w:pPr>
    </w:p>
    <w:p w14:paraId="77728830" w14:textId="77777777" w:rsidR="00702421" w:rsidRPr="00972476" w:rsidRDefault="00702421" w:rsidP="00CA3FD1">
      <w:pPr>
        <w:pStyle w:val="Ttulo3"/>
        <w:numPr>
          <w:ilvl w:val="0"/>
          <w:numId w:val="34"/>
        </w:numPr>
        <w:rPr>
          <w:rFonts w:ascii="Arial" w:hAnsi="Arial"/>
          <w:i/>
          <w:color w:val="008000"/>
        </w:rPr>
      </w:pPr>
      <w:r w:rsidRPr="00972476">
        <w:rPr>
          <w:rFonts w:ascii="Arial" w:hAnsi="Arial"/>
          <w:i/>
          <w:color w:val="008000"/>
        </w:rPr>
        <w:t>ARMADO Y DESARME</w:t>
      </w:r>
    </w:p>
    <w:p w14:paraId="7FDF82B5" w14:textId="3D6163F0" w:rsidR="00B869BA" w:rsidRPr="002B32C5" w:rsidRDefault="00702421" w:rsidP="005C7CDF">
      <w:pPr>
        <w:pStyle w:val="Continuarlista2"/>
        <w:spacing w:after="0"/>
        <w:ind w:left="0" w:firstLine="357"/>
        <w:rPr>
          <w:rFonts w:ascii="Arial" w:hAnsi="Arial"/>
          <w:sz w:val="16"/>
        </w:rPr>
      </w:pPr>
      <w:r w:rsidRPr="002B32C5">
        <w:rPr>
          <w:rFonts w:ascii="Arial" w:hAnsi="Arial"/>
          <w:sz w:val="16"/>
        </w:rPr>
        <w:t>Oportunamente se remitirá el Cronograma de Armado y Desarm</w:t>
      </w:r>
      <w:r w:rsidR="00142958" w:rsidRPr="002B32C5">
        <w:rPr>
          <w:rFonts w:ascii="Arial" w:hAnsi="Arial"/>
          <w:sz w:val="16"/>
        </w:rPr>
        <w:t xml:space="preserve">e de la Exposición </w:t>
      </w:r>
      <w:r w:rsidR="000B07E4" w:rsidRPr="002B32C5">
        <w:rPr>
          <w:rFonts w:ascii="Arial" w:hAnsi="Arial"/>
          <w:b/>
          <w:i/>
          <w:sz w:val="16"/>
        </w:rPr>
        <w:t xml:space="preserve">JORNADAS INTERNACIONALES </w:t>
      </w:r>
      <w:r w:rsidR="00401579">
        <w:rPr>
          <w:rFonts w:ascii="Arial" w:hAnsi="Arial"/>
          <w:b/>
          <w:i/>
          <w:sz w:val="16"/>
        </w:rPr>
        <w:t>202</w:t>
      </w:r>
      <w:r w:rsidR="000E7503">
        <w:rPr>
          <w:rFonts w:ascii="Arial" w:hAnsi="Arial"/>
          <w:b/>
          <w:i/>
          <w:sz w:val="16"/>
        </w:rPr>
        <w:t xml:space="preserve">3 </w:t>
      </w:r>
      <w:r w:rsidRPr="002B32C5">
        <w:rPr>
          <w:rFonts w:ascii="Arial" w:hAnsi="Arial"/>
          <w:sz w:val="16"/>
        </w:rPr>
        <w:t xml:space="preserve">y las normas complementarias que regirán </w:t>
      </w:r>
      <w:r w:rsidR="00B73414">
        <w:rPr>
          <w:rFonts w:ascii="Arial" w:hAnsi="Arial"/>
          <w:sz w:val="16"/>
        </w:rPr>
        <w:t>la misma</w:t>
      </w:r>
      <w:r w:rsidRPr="002B32C5">
        <w:rPr>
          <w:rFonts w:ascii="Arial" w:hAnsi="Arial"/>
          <w:sz w:val="16"/>
        </w:rPr>
        <w:t>. Cabe anticipar, no obstante, que si el Expositor no retirara el material depositado en su stand dentro de los términos establecidos, el desarme y retiro del mismo será realizado por personal designado por el C.E., sin responsabilidad de ningún tipo sobre eventuales daños, y corriendo los gastos de este traslado por cuenta del Expositor.</w:t>
      </w:r>
    </w:p>
    <w:p w14:paraId="3CA661E6" w14:textId="77777777" w:rsidR="00702421" w:rsidRPr="002B32C5" w:rsidRDefault="00702421">
      <w:pPr>
        <w:jc w:val="both"/>
        <w:rPr>
          <w:rFonts w:ascii="Arial" w:hAnsi="Arial"/>
          <w:sz w:val="16"/>
        </w:rPr>
      </w:pPr>
    </w:p>
    <w:p w14:paraId="5606900B" w14:textId="77777777" w:rsidR="00702421" w:rsidRPr="002B32C5" w:rsidRDefault="00702421">
      <w:pPr>
        <w:pStyle w:val="Lista4"/>
        <w:ind w:left="680" w:firstLine="114"/>
        <w:rPr>
          <w:rFonts w:ascii="Arial" w:hAnsi="Arial"/>
          <w:sz w:val="16"/>
        </w:rPr>
      </w:pPr>
      <w:r w:rsidRPr="002B32C5">
        <w:rPr>
          <w:rFonts w:ascii="Arial" w:hAnsi="Arial"/>
          <w:sz w:val="16"/>
        </w:rPr>
        <w:t>Comité Ejecutivo</w:t>
      </w:r>
    </w:p>
    <w:p w14:paraId="54D0C784" w14:textId="77777777" w:rsidR="00702421" w:rsidRPr="002B32C5" w:rsidRDefault="00702421">
      <w:pPr>
        <w:pStyle w:val="Lista4"/>
        <w:pBdr>
          <w:bottom w:val="single" w:sz="6" w:space="1" w:color="auto"/>
        </w:pBdr>
      </w:pPr>
    </w:p>
    <w:p w14:paraId="688304C4" w14:textId="77777777" w:rsidR="00702421" w:rsidRPr="002B32C5" w:rsidRDefault="00702421">
      <w:pPr>
        <w:pStyle w:val="Lista4"/>
        <w:pBdr>
          <w:bottom w:val="single" w:sz="6" w:space="1" w:color="auto"/>
        </w:pBdr>
        <w:sectPr w:rsidR="00702421" w:rsidRPr="002B32C5">
          <w:type w:val="continuous"/>
          <w:pgSz w:w="11907" w:h="16840" w:code="9"/>
          <w:pgMar w:top="1418" w:right="1701" w:bottom="993" w:left="1701" w:header="720" w:footer="720" w:gutter="0"/>
          <w:cols w:num="2" w:space="720"/>
        </w:sectPr>
      </w:pPr>
    </w:p>
    <w:p w14:paraId="07EBB447" w14:textId="07B4092D" w:rsidR="00A9313C" w:rsidRPr="002B32C5" w:rsidRDefault="000E7503" w:rsidP="00A9313C">
      <w:pPr>
        <w:jc w:val="right"/>
        <w:rPr>
          <w:rFonts w:ascii="Arial" w:hAnsi="Arial"/>
          <w:sz w:val="16"/>
          <w:lang w:val="es-MX"/>
        </w:rPr>
      </w:pPr>
      <w:r>
        <w:rPr>
          <w:rFonts w:ascii="Arial" w:hAnsi="Arial"/>
          <w:sz w:val="16"/>
          <w:lang w:val="es-MX"/>
        </w:rPr>
        <w:t>Julio</w:t>
      </w:r>
      <w:r w:rsidR="005C6C24">
        <w:rPr>
          <w:rFonts w:ascii="Arial" w:hAnsi="Arial"/>
          <w:sz w:val="16"/>
          <w:lang w:val="es-MX"/>
        </w:rPr>
        <w:t xml:space="preserve"> 5</w:t>
      </w:r>
      <w:r w:rsidR="00F32A11">
        <w:rPr>
          <w:rFonts w:ascii="Arial" w:hAnsi="Arial"/>
          <w:sz w:val="16"/>
          <w:lang w:val="es-MX"/>
        </w:rPr>
        <w:t>,</w:t>
      </w:r>
      <w:r w:rsidR="009205CF" w:rsidRPr="002B32C5">
        <w:rPr>
          <w:rFonts w:ascii="Arial" w:hAnsi="Arial"/>
          <w:sz w:val="16"/>
          <w:lang w:val="es-MX"/>
        </w:rPr>
        <w:t xml:space="preserve"> </w:t>
      </w:r>
      <w:r>
        <w:rPr>
          <w:rFonts w:ascii="Arial" w:hAnsi="Arial"/>
          <w:sz w:val="16"/>
          <w:lang w:val="es-MX"/>
        </w:rPr>
        <w:t>2023</w:t>
      </w:r>
    </w:p>
    <w:p w14:paraId="786FB472" w14:textId="77777777" w:rsidR="00A9313C" w:rsidRDefault="00A9313C" w:rsidP="00A9313C">
      <w:pPr>
        <w:jc w:val="both"/>
        <w:rPr>
          <w:rFonts w:ascii="Arial" w:hAnsi="Arial" w:cs="Arial"/>
          <w:b/>
          <w:color w:val="993366"/>
          <w:u w:val="single"/>
          <w:lang w:val="es-AR"/>
        </w:rPr>
      </w:pPr>
    </w:p>
    <w:p w14:paraId="32D2EEDC" w14:textId="77777777" w:rsidR="00B73414" w:rsidRDefault="00B73414" w:rsidP="00A9313C">
      <w:pPr>
        <w:jc w:val="both"/>
        <w:rPr>
          <w:rFonts w:ascii="Arial" w:hAnsi="Arial" w:cs="Arial"/>
          <w:b/>
          <w:color w:val="993366"/>
          <w:u w:val="single"/>
          <w:lang w:val="es-AR"/>
        </w:rPr>
      </w:pPr>
    </w:p>
    <w:p w14:paraId="61224942" w14:textId="77777777" w:rsidR="00B73414" w:rsidRDefault="00B73414" w:rsidP="00A9313C">
      <w:pPr>
        <w:jc w:val="both"/>
        <w:rPr>
          <w:rFonts w:ascii="Arial" w:hAnsi="Arial" w:cs="Arial"/>
          <w:b/>
          <w:color w:val="993366"/>
          <w:u w:val="single"/>
          <w:lang w:val="es-AR"/>
        </w:rPr>
      </w:pPr>
    </w:p>
    <w:p w14:paraId="7B6152EC" w14:textId="77777777" w:rsidR="00B73414" w:rsidRDefault="00B73414" w:rsidP="00A9313C">
      <w:pPr>
        <w:jc w:val="both"/>
        <w:rPr>
          <w:rFonts w:ascii="Arial" w:hAnsi="Arial" w:cs="Arial"/>
          <w:b/>
          <w:color w:val="993366"/>
          <w:u w:val="single"/>
          <w:lang w:val="es-AR"/>
        </w:rPr>
      </w:pPr>
    </w:p>
    <w:p w14:paraId="5FB721CA" w14:textId="77777777" w:rsidR="00B73414" w:rsidRDefault="00B73414" w:rsidP="00A9313C">
      <w:pPr>
        <w:jc w:val="both"/>
        <w:rPr>
          <w:rFonts w:ascii="Arial" w:hAnsi="Arial" w:cs="Arial"/>
          <w:b/>
          <w:color w:val="993366"/>
          <w:u w:val="single"/>
          <w:lang w:val="es-AR"/>
        </w:rPr>
      </w:pPr>
    </w:p>
    <w:p w14:paraId="0F983E8B" w14:textId="77777777" w:rsidR="00B73414" w:rsidRDefault="00B73414" w:rsidP="00A9313C">
      <w:pPr>
        <w:jc w:val="both"/>
        <w:rPr>
          <w:rFonts w:ascii="Arial" w:hAnsi="Arial" w:cs="Arial"/>
          <w:b/>
          <w:color w:val="993366"/>
          <w:u w:val="single"/>
          <w:lang w:val="es-AR"/>
        </w:rPr>
      </w:pPr>
    </w:p>
    <w:p w14:paraId="5EA40D25" w14:textId="77777777" w:rsidR="00B73414" w:rsidRDefault="00B73414" w:rsidP="00A9313C">
      <w:pPr>
        <w:jc w:val="both"/>
        <w:rPr>
          <w:rFonts w:ascii="Arial" w:hAnsi="Arial" w:cs="Arial"/>
          <w:b/>
          <w:color w:val="993366"/>
          <w:u w:val="single"/>
          <w:lang w:val="es-AR"/>
        </w:rPr>
      </w:pPr>
    </w:p>
    <w:p w14:paraId="56993C8D" w14:textId="77777777" w:rsidR="00B73414" w:rsidRDefault="00B73414" w:rsidP="00A9313C">
      <w:pPr>
        <w:jc w:val="both"/>
        <w:rPr>
          <w:rFonts w:ascii="Arial" w:hAnsi="Arial" w:cs="Arial"/>
          <w:b/>
          <w:color w:val="993366"/>
          <w:u w:val="single"/>
          <w:lang w:val="es-AR"/>
        </w:rPr>
      </w:pPr>
    </w:p>
    <w:p w14:paraId="4FB4CD94" w14:textId="77777777" w:rsidR="00B73414" w:rsidRDefault="00B73414" w:rsidP="00A9313C">
      <w:pPr>
        <w:jc w:val="both"/>
        <w:rPr>
          <w:rFonts w:ascii="Arial" w:hAnsi="Arial" w:cs="Arial"/>
          <w:b/>
          <w:color w:val="993366"/>
          <w:u w:val="single"/>
          <w:lang w:val="es-AR"/>
        </w:rPr>
      </w:pPr>
    </w:p>
    <w:p w14:paraId="663F973B" w14:textId="77777777" w:rsidR="00B73414" w:rsidRDefault="00B73414" w:rsidP="00A9313C">
      <w:pPr>
        <w:jc w:val="both"/>
        <w:rPr>
          <w:rFonts w:ascii="Arial" w:hAnsi="Arial" w:cs="Arial"/>
          <w:b/>
          <w:color w:val="993366"/>
          <w:u w:val="single"/>
          <w:lang w:val="es-AR"/>
        </w:rPr>
      </w:pPr>
    </w:p>
    <w:p w14:paraId="3099A4ED" w14:textId="77777777" w:rsidR="00B73414" w:rsidRDefault="00B73414" w:rsidP="00A9313C">
      <w:pPr>
        <w:jc w:val="both"/>
        <w:rPr>
          <w:rFonts w:ascii="Arial" w:hAnsi="Arial" w:cs="Arial"/>
          <w:b/>
          <w:color w:val="993366"/>
          <w:u w:val="single"/>
          <w:lang w:val="es-AR"/>
        </w:rPr>
      </w:pPr>
    </w:p>
    <w:p w14:paraId="1158E08E" w14:textId="77777777" w:rsidR="00B73414" w:rsidRDefault="00B73414" w:rsidP="00A9313C">
      <w:pPr>
        <w:jc w:val="both"/>
        <w:rPr>
          <w:rFonts w:ascii="Arial" w:hAnsi="Arial" w:cs="Arial"/>
          <w:b/>
          <w:color w:val="993366"/>
          <w:u w:val="single"/>
          <w:lang w:val="es-AR"/>
        </w:rPr>
      </w:pPr>
    </w:p>
    <w:p w14:paraId="19AB73DE" w14:textId="77777777" w:rsidR="00B73414" w:rsidRDefault="00B73414" w:rsidP="00A9313C">
      <w:pPr>
        <w:jc w:val="both"/>
        <w:rPr>
          <w:rFonts w:ascii="Arial" w:hAnsi="Arial" w:cs="Arial"/>
          <w:b/>
          <w:color w:val="993366"/>
          <w:u w:val="single"/>
          <w:lang w:val="es-AR"/>
        </w:rPr>
      </w:pPr>
    </w:p>
    <w:p w14:paraId="6188BBAD" w14:textId="77777777" w:rsidR="00B73414" w:rsidRDefault="00B73414" w:rsidP="00A9313C">
      <w:pPr>
        <w:jc w:val="both"/>
        <w:rPr>
          <w:rFonts w:ascii="Arial" w:hAnsi="Arial" w:cs="Arial"/>
          <w:b/>
          <w:color w:val="993366"/>
          <w:u w:val="single"/>
          <w:lang w:val="es-AR"/>
        </w:rPr>
      </w:pPr>
    </w:p>
    <w:p w14:paraId="5594C63F" w14:textId="77777777" w:rsidR="00B73414" w:rsidRDefault="00B73414" w:rsidP="00A9313C">
      <w:pPr>
        <w:jc w:val="both"/>
        <w:rPr>
          <w:rFonts w:ascii="Arial" w:hAnsi="Arial" w:cs="Arial"/>
          <w:b/>
          <w:color w:val="993366"/>
          <w:u w:val="single"/>
          <w:lang w:val="es-AR"/>
        </w:rPr>
      </w:pPr>
    </w:p>
    <w:p w14:paraId="47863607" w14:textId="77777777" w:rsidR="00B73414" w:rsidRDefault="00B73414" w:rsidP="00A9313C">
      <w:pPr>
        <w:jc w:val="both"/>
        <w:rPr>
          <w:rFonts w:ascii="Arial" w:hAnsi="Arial" w:cs="Arial"/>
          <w:b/>
          <w:color w:val="993366"/>
          <w:u w:val="single"/>
          <w:lang w:val="es-AR"/>
        </w:rPr>
      </w:pPr>
    </w:p>
    <w:p w14:paraId="02D38DE7" w14:textId="77777777" w:rsidR="00B73414" w:rsidRDefault="00B73414" w:rsidP="00A9313C">
      <w:pPr>
        <w:jc w:val="both"/>
        <w:rPr>
          <w:rFonts w:ascii="Arial" w:hAnsi="Arial" w:cs="Arial"/>
          <w:b/>
          <w:color w:val="993366"/>
          <w:u w:val="single"/>
          <w:lang w:val="es-AR"/>
        </w:rPr>
      </w:pPr>
    </w:p>
    <w:p w14:paraId="08F784DA" w14:textId="77777777" w:rsidR="00B73414" w:rsidRDefault="00B73414" w:rsidP="00A9313C">
      <w:pPr>
        <w:jc w:val="both"/>
        <w:rPr>
          <w:rFonts w:ascii="Arial" w:hAnsi="Arial" w:cs="Arial"/>
          <w:b/>
          <w:color w:val="993366"/>
          <w:u w:val="single"/>
          <w:lang w:val="es-AR"/>
        </w:rPr>
      </w:pPr>
    </w:p>
    <w:p w14:paraId="1AB05FF0" w14:textId="77777777" w:rsidR="00B73414" w:rsidRDefault="00B73414" w:rsidP="00A9313C">
      <w:pPr>
        <w:jc w:val="both"/>
        <w:rPr>
          <w:rFonts w:ascii="Arial" w:hAnsi="Arial" w:cs="Arial"/>
          <w:b/>
          <w:color w:val="993366"/>
          <w:u w:val="single"/>
          <w:lang w:val="es-AR"/>
        </w:rPr>
      </w:pPr>
    </w:p>
    <w:p w14:paraId="7B5D4241" w14:textId="77777777" w:rsidR="00B73414" w:rsidRDefault="00B73414" w:rsidP="00A9313C">
      <w:pPr>
        <w:jc w:val="both"/>
        <w:rPr>
          <w:rFonts w:ascii="Arial" w:hAnsi="Arial" w:cs="Arial"/>
          <w:b/>
          <w:color w:val="993366"/>
          <w:u w:val="single"/>
          <w:lang w:val="es-AR"/>
        </w:rPr>
      </w:pPr>
    </w:p>
    <w:p w14:paraId="43C3C4E4" w14:textId="77777777" w:rsidR="00B73414" w:rsidRDefault="00B73414" w:rsidP="00A9313C">
      <w:pPr>
        <w:jc w:val="both"/>
        <w:rPr>
          <w:rFonts w:ascii="Arial" w:hAnsi="Arial" w:cs="Arial"/>
          <w:b/>
          <w:color w:val="993366"/>
          <w:u w:val="single"/>
          <w:lang w:val="es-AR"/>
        </w:rPr>
      </w:pPr>
    </w:p>
    <w:p w14:paraId="48653811" w14:textId="77777777" w:rsidR="00B73414" w:rsidRDefault="00B73414" w:rsidP="00A9313C">
      <w:pPr>
        <w:jc w:val="both"/>
        <w:rPr>
          <w:rFonts w:ascii="Arial" w:hAnsi="Arial" w:cs="Arial"/>
          <w:b/>
          <w:color w:val="993366"/>
          <w:u w:val="single"/>
          <w:lang w:val="es-AR"/>
        </w:rPr>
      </w:pPr>
    </w:p>
    <w:p w14:paraId="6E24CAD3" w14:textId="77777777" w:rsidR="00B73414" w:rsidRDefault="00B73414" w:rsidP="00A9313C">
      <w:pPr>
        <w:jc w:val="both"/>
        <w:rPr>
          <w:rFonts w:ascii="Arial" w:hAnsi="Arial" w:cs="Arial"/>
          <w:b/>
          <w:color w:val="993366"/>
          <w:u w:val="single"/>
          <w:lang w:val="es-AR"/>
        </w:rPr>
      </w:pPr>
    </w:p>
    <w:p w14:paraId="1485FB03" w14:textId="77777777" w:rsidR="00B73414" w:rsidRDefault="00B73414" w:rsidP="00A9313C">
      <w:pPr>
        <w:jc w:val="both"/>
        <w:rPr>
          <w:rFonts w:ascii="Arial" w:hAnsi="Arial" w:cs="Arial"/>
          <w:b/>
          <w:color w:val="993366"/>
          <w:u w:val="single"/>
          <w:lang w:val="es-AR"/>
        </w:rPr>
      </w:pPr>
    </w:p>
    <w:p w14:paraId="72FB6D64" w14:textId="77777777" w:rsidR="00B73414" w:rsidRDefault="00B73414" w:rsidP="00A9313C">
      <w:pPr>
        <w:jc w:val="both"/>
        <w:rPr>
          <w:rFonts w:ascii="Arial" w:hAnsi="Arial" w:cs="Arial"/>
          <w:b/>
          <w:color w:val="993366"/>
          <w:u w:val="single"/>
          <w:lang w:val="es-AR"/>
        </w:rPr>
      </w:pPr>
    </w:p>
    <w:p w14:paraId="32A08439" w14:textId="77777777" w:rsidR="00B73414" w:rsidRPr="002B32C5" w:rsidRDefault="00B73414" w:rsidP="00A9313C">
      <w:pPr>
        <w:jc w:val="both"/>
        <w:rPr>
          <w:rFonts w:ascii="Arial" w:hAnsi="Arial" w:cs="Arial"/>
          <w:b/>
          <w:color w:val="993366"/>
          <w:u w:val="single"/>
          <w:lang w:val="es-AR"/>
        </w:rPr>
      </w:pPr>
    </w:p>
    <w:p w14:paraId="706A8381" w14:textId="77777777" w:rsidR="00A9313C" w:rsidRPr="002B32C5" w:rsidRDefault="00A9313C" w:rsidP="00A9313C">
      <w:pPr>
        <w:jc w:val="both"/>
        <w:rPr>
          <w:rFonts w:ascii="Arial" w:hAnsi="Arial" w:cs="Arial"/>
          <w:b/>
          <w:color w:val="993366"/>
          <w:u w:val="single"/>
          <w:lang w:val="es-AR"/>
        </w:rPr>
      </w:pPr>
    </w:p>
    <w:p w14:paraId="52FD51F4" w14:textId="77777777" w:rsidR="00B73414" w:rsidRDefault="00B73414" w:rsidP="00A9313C">
      <w:pPr>
        <w:jc w:val="both"/>
        <w:rPr>
          <w:rFonts w:ascii="Arial" w:hAnsi="Arial" w:cs="Arial"/>
          <w:b/>
          <w:i/>
          <w:color w:val="993366"/>
          <w:u w:val="single"/>
          <w:lang w:val="es-AR"/>
        </w:rPr>
      </w:pPr>
    </w:p>
    <w:p w14:paraId="4143E313" w14:textId="77777777" w:rsidR="00A9313C" w:rsidRPr="002B32C5" w:rsidRDefault="00A9313C" w:rsidP="00A9313C">
      <w:pPr>
        <w:jc w:val="both"/>
        <w:rPr>
          <w:rFonts w:ascii="Arial" w:hAnsi="Arial" w:cs="Arial"/>
          <w:b/>
          <w:i/>
          <w:color w:val="993366"/>
          <w:u w:val="single"/>
          <w:lang w:val="es-AR"/>
        </w:rPr>
      </w:pPr>
      <w:r w:rsidRPr="002B32C5">
        <w:rPr>
          <w:rFonts w:ascii="Arial" w:hAnsi="Arial" w:cs="Arial"/>
          <w:b/>
          <w:i/>
          <w:color w:val="993366"/>
          <w:u w:val="single"/>
          <w:lang w:val="es-AR"/>
        </w:rPr>
        <w:t>MUY IMPORTANTE</w:t>
      </w:r>
    </w:p>
    <w:p w14:paraId="646B2971" w14:textId="77777777" w:rsidR="00A9313C" w:rsidRPr="002B32C5" w:rsidRDefault="00A9313C" w:rsidP="00A9313C">
      <w:pPr>
        <w:jc w:val="both"/>
        <w:rPr>
          <w:rFonts w:ascii="Arial" w:hAnsi="Arial" w:cs="Arial"/>
          <w:b/>
          <w:i/>
          <w:color w:val="993366"/>
          <w:u w:val="single"/>
          <w:lang w:val="es-AR"/>
        </w:rPr>
      </w:pPr>
    </w:p>
    <w:p w14:paraId="7E21B036" w14:textId="77777777" w:rsidR="00A9313C" w:rsidRPr="002B32C5" w:rsidRDefault="00A9313C" w:rsidP="00A9313C">
      <w:pPr>
        <w:jc w:val="both"/>
        <w:rPr>
          <w:rFonts w:ascii="Arial" w:hAnsi="Arial" w:cs="Arial"/>
          <w:b/>
          <w:color w:val="800080"/>
          <w:sz w:val="16"/>
          <w:szCs w:val="16"/>
          <w:u w:val="single"/>
          <w:lang w:val="es-AR"/>
        </w:rPr>
      </w:pPr>
    </w:p>
    <w:p w14:paraId="6D71F17D" w14:textId="77777777" w:rsidR="00A9313C" w:rsidRPr="002B32C5" w:rsidRDefault="00A9313C" w:rsidP="00A9313C">
      <w:pPr>
        <w:tabs>
          <w:tab w:val="left" w:pos="2835"/>
        </w:tabs>
        <w:jc w:val="both"/>
        <w:rPr>
          <w:rFonts w:ascii="Arial" w:hAnsi="Arial" w:cs="Arial"/>
          <w:sz w:val="16"/>
          <w:szCs w:val="16"/>
          <w:lang w:val="es-AR"/>
        </w:rPr>
      </w:pPr>
      <w:r w:rsidRPr="002B32C5">
        <w:rPr>
          <w:rFonts w:ascii="Arial" w:hAnsi="Arial" w:cs="Arial"/>
          <w:sz w:val="16"/>
          <w:szCs w:val="16"/>
          <w:lang w:val="es-AR"/>
        </w:rPr>
        <w:t>La organización requiere que el Expositor:</w:t>
      </w:r>
    </w:p>
    <w:p w14:paraId="474A3B93" w14:textId="77777777" w:rsidR="00A9313C" w:rsidRPr="002B32C5" w:rsidRDefault="00A9313C" w:rsidP="00A9313C">
      <w:pPr>
        <w:jc w:val="both"/>
        <w:rPr>
          <w:rFonts w:ascii="Arial" w:hAnsi="Arial" w:cs="Arial"/>
          <w:sz w:val="16"/>
          <w:szCs w:val="16"/>
          <w:lang w:val="es-AR"/>
        </w:rPr>
      </w:pPr>
    </w:p>
    <w:p w14:paraId="05DC574A" w14:textId="39C17E27" w:rsidR="00A9313C" w:rsidRPr="002B32C5" w:rsidRDefault="00A9313C" w:rsidP="00A9313C">
      <w:pPr>
        <w:jc w:val="both"/>
        <w:rPr>
          <w:rFonts w:ascii="Arial" w:hAnsi="Arial" w:cs="Arial"/>
          <w:sz w:val="16"/>
          <w:szCs w:val="16"/>
          <w:lang w:val="es-AR"/>
        </w:rPr>
      </w:pPr>
      <w:r w:rsidRPr="002B32C5">
        <w:rPr>
          <w:rFonts w:ascii="Arial" w:hAnsi="Arial" w:cs="Arial"/>
          <w:sz w:val="16"/>
          <w:szCs w:val="16"/>
          <w:lang w:val="es-AR"/>
        </w:rPr>
        <w:t xml:space="preserve">1) </w:t>
      </w:r>
      <w:r w:rsidRPr="002B32C5">
        <w:rPr>
          <w:rFonts w:ascii="Arial" w:hAnsi="Arial" w:cs="Arial"/>
          <w:b/>
          <w:color w:val="993366"/>
          <w:sz w:val="16"/>
          <w:szCs w:val="16"/>
          <w:lang w:val="es-AR"/>
        </w:rPr>
        <w:t>Acuse recibo</w:t>
      </w:r>
      <w:r w:rsidRPr="002B32C5">
        <w:rPr>
          <w:rFonts w:ascii="Arial" w:hAnsi="Arial" w:cs="Arial"/>
          <w:sz w:val="16"/>
          <w:szCs w:val="16"/>
          <w:lang w:val="es-AR"/>
        </w:rPr>
        <w:t xml:space="preserve"> de este Reglamento General de la muestra a su recepción, firmando esta última página, la cual </w:t>
      </w:r>
      <w:r w:rsidR="00056691">
        <w:rPr>
          <w:rFonts w:ascii="Arial" w:hAnsi="Arial" w:cs="Arial"/>
          <w:sz w:val="16"/>
          <w:szCs w:val="16"/>
          <w:lang w:val="es-AR"/>
        </w:rPr>
        <w:t>deber</w:t>
      </w:r>
      <w:r w:rsidRPr="002B32C5">
        <w:rPr>
          <w:rFonts w:ascii="Arial" w:hAnsi="Arial" w:cs="Arial"/>
          <w:sz w:val="16"/>
          <w:szCs w:val="16"/>
          <w:lang w:val="es-AR"/>
        </w:rPr>
        <w:t xml:space="preserve">á ser enviada a ATVC por </w:t>
      </w:r>
      <w:r w:rsidR="00C25379">
        <w:rPr>
          <w:rFonts w:ascii="Arial" w:hAnsi="Arial" w:cs="Arial"/>
          <w:sz w:val="16"/>
          <w:szCs w:val="16"/>
          <w:lang w:val="es-AR"/>
        </w:rPr>
        <w:t>e-</w:t>
      </w:r>
      <w:r w:rsidRPr="002B32C5">
        <w:rPr>
          <w:rFonts w:ascii="Arial" w:hAnsi="Arial" w:cs="Arial"/>
          <w:sz w:val="16"/>
          <w:szCs w:val="16"/>
          <w:lang w:val="es-AR"/>
        </w:rPr>
        <w:t>mail a</w:t>
      </w:r>
      <w:r w:rsidR="00607234" w:rsidRPr="002B32C5">
        <w:rPr>
          <w:rFonts w:ascii="Arial" w:hAnsi="Arial" w:cs="Arial"/>
          <w:sz w:val="16"/>
          <w:szCs w:val="16"/>
          <w:lang w:val="es-AR"/>
        </w:rPr>
        <w:t xml:space="preserve"> </w:t>
      </w:r>
      <w:hyperlink r:id="rId18" w:history="1">
        <w:r w:rsidRPr="002B32C5">
          <w:rPr>
            <w:rStyle w:val="Hipervnculo"/>
            <w:rFonts w:ascii="Arial" w:hAnsi="Arial" w:cs="Arial"/>
            <w:sz w:val="16"/>
            <w:szCs w:val="16"/>
            <w:lang w:val="es-AR"/>
          </w:rPr>
          <w:t>claudia@atvc.org.ar</w:t>
        </w:r>
      </w:hyperlink>
    </w:p>
    <w:p w14:paraId="710D6009" w14:textId="77777777" w:rsidR="00A9313C" w:rsidRPr="002B32C5" w:rsidRDefault="00A9313C" w:rsidP="00A9313C">
      <w:pPr>
        <w:jc w:val="both"/>
        <w:rPr>
          <w:rFonts w:ascii="Arial" w:hAnsi="Arial" w:cs="Arial"/>
          <w:sz w:val="16"/>
          <w:szCs w:val="16"/>
          <w:lang w:val="es-AR"/>
        </w:rPr>
      </w:pPr>
    </w:p>
    <w:p w14:paraId="292A3547" w14:textId="77777777" w:rsidR="00A9313C" w:rsidRPr="002B32C5" w:rsidRDefault="00A9313C" w:rsidP="00A9313C">
      <w:pPr>
        <w:jc w:val="both"/>
        <w:rPr>
          <w:rFonts w:ascii="Arial" w:hAnsi="Arial" w:cs="Arial"/>
          <w:sz w:val="16"/>
          <w:szCs w:val="16"/>
          <w:lang w:val="es-AR"/>
        </w:rPr>
      </w:pPr>
    </w:p>
    <w:p w14:paraId="534AAFF2" w14:textId="77777777" w:rsidR="00A9313C" w:rsidRPr="002B32C5" w:rsidRDefault="00A9313C" w:rsidP="00A9313C">
      <w:pPr>
        <w:jc w:val="both"/>
        <w:rPr>
          <w:rFonts w:ascii="Arial" w:hAnsi="Arial" w:cs="Arial"/>
          <w:sz w:val="16"/>
          <w:szCs w:val="16"/>
          <w:lang w:val="es-AR"/>
        </w:rPr>
      </w:pPr>
      <w:r w:rsidRPr="002B32C5">
        <w:rPr>
          <w:rFonts w:ascii="Arial" w:hAnsi="Arial" w:cs="Arial"/>
          <w:sz w:val="16"/>
          <w:szCs w:val="16"/>
          <w:lang w:val="es-AR"/>
        </w:rPr>
        <w:t>Nombre del Expositor: ………………………………………………………………………</w:t>
      </w:r>
    </w:p>
    <w:p w14:paraId="734CB7DE" w14:textId="77777777" w:rsidR="00A9313C" w:rsidRPr="002B32C5" w:rsidRDefault="00A9313C" w:rsidP="00A9313C">
      <w:pPr>
        <w:jc w:val="both"/>
        <w:rPr>
          <w:rFonts w:ascii="Arial" w:hAnsi="Arial" w:cs="Arial"/>
          <w:sz w:val="16"/>
          <w:szCs w:val="16"/>
          <w:lang w:val="es-AR"/>
        </w:rPr>
      </w:pPr>
    </w:p>
    <w:p w14:paraId="6136C17F" w14:textId="77777777" w:rsidR="00A9313C" w:rsidRPr="002B32C5" w:rsidRDefault="00A9313C" w:rsidP="00A9313C">
      <w:pPr>
        <w:jc w:val="both"/>
        <w:rPr>
          <w:rFonts w:ascii="Arial" w:hAnsi="Arial" w:cs="Arial"/>
          <w:sz w:val="16"/>
          <w:szCs w:val="16"/>
          <w:lang w:val="es-AR"/>
        </w:rPr>
      </w:pPr>
    </w:p>
    <w:p w14:paraId="0CAA1D1A" w14:textId="77777777" w:rsidR="00A9313C" w:rsidRPr="002B32C5" w:rsidRDefault="00A9313C" w:rsidP="00A9313C">
      <w:pPr>
        <w:jc w:val="both"/>
        <w:rPr>
          <w:rFonts w:ascii="Arial" w:hAnsi="Arial" w:cs="Arial"/>
          <w:sz w:val="16"/>
          <w:szCs w:val="16"/>
          <w:lang w:val="es-AR"/>
        </w:rPr>
      </w:pPr>
      <w:r w:rsidRPr="002B32C5">
        <w:rPr>
          <w:rFonts w:ascii="Arial" w:hAnsi="Arial" w:cs="Arial"/>
          <w:sz w:val="16"/>
          <w:szCs w:val="16"/>
          <w:lang w:val="es-AR"/>
        </w:rPr>
        <w:t>Firma del representante autorizado: …………..………………………………………….</w:t>
      </w:r>
    </w:p>
    <w:p w14:paraId="752B1A80" w14:textId="77777777" w:rsidR="00A9313C" w:rsidRPr="002B32C5" w:rsidRDefault="00A9313C" w:rsidP="00A9313C">
      <w:pPr>
        <w:jc w:val="both"/>
        <w:rPr>
          <w:rFonts w:ascii="Arial" w:hAnsi="Arial" w:cs="Arial"/>
          <w:sz w:val="16"/>
          <w:szCs w:val="16"/>
          <w:lang w:val="es-AR"/>
        </w:rPr>
      </w:pPr>
    </w:p>
    <w:p w14:paraId="11A49936" w14:textId="77777777" w:rsidR="00A9313C" w:rsidRPr="002B32C5" w:rsidRDefault="00A9313C" w:rsidP="00A9313C">
      <w:pPr>
        <w:jc w:val="both"/>
        <w:rPr>
          <w:rFonts w:ascii="Arial" w:hAnsi="Arial" w:cs="Arial"/>
          <w:sz w:val="16"/>
          <w:szCs w:val="16"/>
          <w:lang w:val="es-AR"/>
        </w:rPr>
      </w:pPr>
    </w:p>
    <w:p w14:paraId="72967811" w14:textId="77777777" w:rsidR="00A9313C" w:rsidRPr="002B32C5" w:rsidRDefault="00A9313C" w:rsidP="00A9313C">
      <w:pPr>
        <w:jc w:val="both"/>
        <w:rPr>
          <w:rFonts w:ascii="Arial" w:hAnsi="Arial" w:cs="Arial"/>
          <w:sz w:val="16"/>
          <w:szCs w:val="16"/>
          <w:lang w:val="es-AR"/>
        </w:rPr>
      </w:pPr>
      <w:r w:rsidRPr="002B32C5">
        <w:rPr>
          <w:rFonts w:ascii="Arial" w:hAnsi="Arial" w:cs="Arial"/>
          <w:sz w:val="16"/>
          <w:szCs w:val="16"/>
          <w:lang w:val="es-AR"/>
        </w:rPr>
        <w:t>Aclaración de firma: ……………………..……………………………………………….....</w:t>
      </w:r>
    </w:p>
    <w:p w14:paraId="11892102" w14:textId="77777777" w:rsidR="00A9313C" w:rsidRPr="002B32C5" w:rsidRDefault="00A9313C" w:rsidP="00A9313C">
      <w:pPr>
        <w:pBdr>
          <w:bottom w:val="single" w:sz="6" w:space="1" w:color="auto"/>
        </w:pBdr>
        <w:jc w:val="both"/>
        <w:rPr>
          <w:rFonts w:ascii="Arial" w:hAnsi="Arial" w:cs="Arial"/>
          <w:sz w:val="16"/>
          <w:szCs w:val="16"/>
          <w:lang w:val="es-AR"/>
        </w:rPr>
      </w:pPr>
    </w:p>
    <w:p w14:paraId="54C414E1" w14:textId="77777777" w:rsidR="00A9313C" w:rsidRPr="002B32C5" w:rsidRDefault="00A9313C" w:rsidP="00A9313C">
      <w:pPr>
        <w:pBdr>
          <w:bottom w:val="single" w:sz="6" w:space="1" w:color="auto"/>
        </w:pBdr>
        <w:jc w:val="both"/>
        <w:rPr>
          <w:rFonts w:ascii="Arial" w:hAnsi="Arial" w:cs="Arial"/>
          <w:sz w:val="16"/>
          <w:szCs w:val="16"/>
          <w:lang w:val="es-AR"/>
        </w:rPr>
      </w:pPr>
    </w:p>
    <w:p w14:paraId="0161DCB3" w14:textId="77777777" w:rsidR="00A9313C" w:rsidRPr="002B32C5" w:rsidRDefault="00A9313C" w:rsidP="00A9313C">
      <w:pPr>
        <w:pBdr>
          <w:bottom w:val="single" w:sz="6" w:space="1" w:color="auto"/>
        </w:pBdr>
        <w:jc w:val="both"/>
        <w:rPr>
          <w:rFonts w:ascii="Arial" w:hAnsi="Arial" w:cs="Arial"/>
          <w:sz w:val="16"/>
          <w:szCs w:val="16"/>
          <w:lang w:val="es-AR"/>
        </w:rPr>
      </w:pPr>
    </w:p>
    <w:p w14:paraId="225C7427" w14:textId="77777777" w:rsidR="00A9313C" w:rsidRPr="002B32C5" w:rsidRDefault="00A9313C" w:rsidP="00A9313C">
      <w:pPr>
        <w:jc w:val="both"/>
        <w:rPr>
          <w:rFonts w:ascii="Arial" w:hAnsi="Arial" w:cs="Arial"/>
          <w:sz w:val="16"/>
          <w:szCs w:val="16"/>
          <w:lang w:val="es-AR"/>
        </w:rPr>
      </w:pPr>
    </w:p>
    <w:p w14:paraId="4FE0CDB1" w14:textId="77777777" w:rsidR="00A9313C" w:rsidRPr="002B32C5" w:rsidRDefault="00A9313C" w:rsidP="00A9313C">
      <w:pPr>
        <w:jc w:val="both"/>
        <w:rPr>
          <w:rFonts w:ascii="Arial" w:hAnsi="Arial" w:cs="Arial"/>
          <w:sz w:val="16"/>
          <w:szCs w:val="16"/>
          <w:lang w:val="es-AR"/>
        </w:rPr>
      </w:pPr>
    </w:p>
    <w:p w14:paraId="7E3FD640" w14:textId="0638192A" w:rsidR="00A9313C" w:rsidRPr="002B32C5" w:rsidRDefault="00A9313C" w:rsidP="00A9313C">
      <w:pPr>
        <w:jc w:val="both"/>
        <w:rPr>
          <w:rFonts w:ascii="Arial" w:hAnsi="Arial" w:cs="Arial"/>
          <w:sz w:val="16"/>
          <w:szCs w:val="16"/>
          <w:lang w:val="es-AR"/>
        </w:rPr>
      </w:pPr>
      <w:r w:rsidRPr="002B32C5">
        <w:rPr>
          <w:rFonts w:ascii="Arial" w:hAnsi="Arial" w:cs="Arial"/>
          <w:sz w:val="16"/>
          <w:szCs w:val="16"/>
          <w:lang w:val="es-AR"/>
        </w:rPr>
        <w:t xml:space="preserve">2) </w:t>
      </w:r>
      <w:r w:rsidRPr="002B32C5">
        <w:rPr>
          <w:rFonts w:ascii="Arial" w:hAnsi="Arial" w:cs="Arial"/>
          <w:b/>
          <w:color w:val="993366"/>
          <w:sz w:val="16"/>
          <w:szCs w:val="16"/>
          <w:lang w:val="es-AR"/>
        </w:rPr>
        <w:t xml:space="preserve">Informe </w:t>
      </w:r>
      <w:r w:rsidRPr="002B32C5">
        <w:rPr>
          <w:rFonts w:ascii="Arial" w:hAnsi="Arial" w:cs="Arial"/>
          <w:sz w:val="16"/>
          <w:szCs w:val="16"/>
          <w:lang w:val="es-AR"/>
        </w:rPr>
        <w:t>los datos del constructor del stand para facilitar la aprobación de planos (punto 22.8.5)</w:t>
      </w:r>
      <w:r w:rsidR="00B73414">
        <w:rPr>
          <w:rFonts w:ascii="Arial" w:hAnsi="Arial" w:cs="Arial"/>
          <w:sz w:val="16"/>
          <w:szCs w:val="16"/>
          <w:lang w:val="es-AR"/>
        </w:rPr>
        <w:t xml:space="preserve"> y de los servicios de electricidad (punto 22.7)</w:t>
      </w:r>
      <w:r w:rsidRPr="002B32C5">
        <w:rPr>
          <w:rFonts w:ascii="Arial" w:hAnsi="Arial" w:cs="Arial"/>
          <w:sz w:val="16"/>
          <w:szCs w:val="16"/>
          <w:lang w:val="es-AR"/>
        </w:rPr>
        <w:t>, en el supuesto que construyan o decoren el stand provisto por la organización.</w:t>
      </w:r>
    </w:p>
    <w:p w14:paraId="720B60C4" w14:textId="77777777" w:rsidR="00A9313C" w:rsidRPr="002B32C5" w:rsidRDefault="00A9313C" w:rsidP="00A9313C">
      <w:pPr>
        <w:jc w:val="both"/>
        <w:rPr>
          <w:rFonts w:ascii="Arial" w:hAnsi="Arial" w:cs="Arial"/>
          <w:sz w:val="16"/>
          <w:szCs w:val="16"/>
          <w:lang w:val="es-AR"/>
        </w:rPr>
      </w:pPr>
    </w:p>
    <w:p w14:paraId="398C216F" w14:textId="45643914" w:rsidR="00A9313C" w:rsidRDefault="00607234" w:rsidP="00A9313C">
      <w:pPr>
        <w:jc w:val="both"/>
        <w:rPr>
          <w:rFonts w:ascii="Arial" w:hAnsi="Arial" w:cs="Arial"/>
          <w:b/>
          <w:color w:val="993366"/>
          <w:sz w:val="16"/>
          <w:szCs w:val="16"/>
          <w:lang w:val="es-AR"/>
        </w:rPr>
      </w:pPr>
      <w:r w:rsidRPr="002B32C5">
        <w:rPr>
          <w:rFonts w:ascii="Arial" w:hAnsi="Arial" w:cs="Arial"/>
          <w:b/>
          <w:color w:val="993366"/>
          <w:sz w:val="16"/>
          <w:szCs w:val="16"/>
          <w:lang w:val="es-AR"/>
        </w:rPr>
        <w:t xml:space="preserve"> </w:t>
      </w:r>
      <w:r w:rsidR="00A9313C" w:rsidRPr="002B32C5">
        <w:rPr>
          <w:rFonts w:ascii="Arial" w:hAnsi="Arial" w:cs="Arial"/>
          <w:b/>
          <w:color w:val="993366"/>
          <w:sz w:val="16"/>
          <w:szCs w:val="16"/>
          <w:lang w:val="es-AR"/>
        </w:rPr>
        <w:t>Fecha Límite</w:t>
      </w:r>
      <w:r w:rsidR="00056691">
        <w:rPr>
          <w:rFonts w:ascii="Arial" w:hAnsi="Arial" w:cs="Arial"/>
          <w:b/>
          <w:color w:val="993366"/>
          <w:sz w:val="16"/>
          <w:szCs w:val="16"/>
          <w:lang w:val="es-AR"/>
        </w:rPr>
        <w:t xml:space="preserve"> para la presentación de planos y servicios eléctricos</w:t>
      </w:r>
      <w:r w:rsidR="00A9313C" w:rsidRPr="002B32C5">
        <w:rPr>
          <w:rFonts w:ascii="Arial" w:hAnsi="Arial" w:cs="Arial"/>
          <w:b/>
          <w:color w:val="993366"/>
          <w:sz w:val="16"/>
          <w:szCs w:val="16"/>
          <w:lang w:val="es-AR"/>
        </w:rPr>
        <w:t xml:space="preserve">: Viernes </w:t>
      </w:r>
      <w:r w:rsidR="001436C3">
        <w:rPr>
          <w:rFonts w:ascii="Arial" w:hAnsi="Arial" w:cs="Arial"/>
          <w:b/>
          <w:color w:val="993366"/>
          <w:sz w:val="16"/>
          <w:szCs w:val="16"/>
          <w:lang w:val="es-AR"/>
        </w:rPr>
        <w:t>8 de Setiembre</w:t>
      </w:r>
      <w:r w:rsidR="00E66B31">
        <w:rPr>
          <w:rFonts w:ascii="Arial" w:hAnsi="Arial" w:cs="Arial"/>
          <w:b/>
          <w:color w:val="993366"/>
          <w:sz w:val="16"/>
          <w:szCs w:val="16"/>
          <w:lang w:val="es-AR"/>
        </w:rPr>
        <w:t xml:space="preserve"> de </w:t>
      </w:r>
      <w:r w:rsidR="00401579">
        <w:rPr>
          <w:rFonts w:ascii="Arial" w:hAnsi="Arial" w:cs="Arial"/>
          <w:b/>
          <w:color w:val="993366"/>
          <w:sz w:val="16"/>
          <w:szCs w:val="16"/>
          <w:lang w:val="es-AR"/>
        </w:rPr>
        <w:t>202</w:t>
      </w:r>
      <w:r w:rsidR="001436C3">
        <w:rPr>
          <w:rFonts w:ascii="Arial" w:hAnsi="Arial" w:cs="Arial"/>
          <w:b/>
          <w:color w:val="993366"/>
          <w:sz w:val="16"/>
          <w:szCs w:val="16"/>
          <w:lang w:val="es-AR"/>
        </w:rPr>
        <w:t>3</w:t>
      </w:r>
    </w:p>
    <w:p w14:paraId="163CA2CE" w14:textId="6E597AB0" w:rsidR="006833FD" w:rsidRPr="002B32C5" w:rsidRDefault="006833FD" w:rsidP="00A9313C">
      <w:pPr>
        <w:jc w:val="both"/>
        <w:rPr>
          <w:rFonts w:ascii="Arial" w:hAnsi="Arial" w:cs="Arial"/>
          <w:sz w:val="16"/>
          <w:szCs w:val="16"/>
          <w:lang w:val="es-AR"/>
        </w:rPr>
      </w:pPr>
      <w:r>
        <w:rPr>
          <w:rFonts w:ascii="Arial" w:hAnsi="Arial" w:cs="Arial"/>
          <w:b/>
          <w:color w:val="993366"/>
          <w:sz w:val="16"/>
          <w:szCs w:val="16"/>
          <w:lang w:val="es-AR"/>
        </w:rPr>
        <w:t xml:space="preserve"> Envío de planos y servicios de electricidad a: Marisa Di Palma: </w:t>
      </w:r>
      <w:hyperlink r:id="rId19" w:history="1">
        <w:r>
          <w:rPr>
            <w:rStyle w:val="Hipervnculo"/>
          </w:rPr>
          <w:t>tecnicajornadas@gmail.com</w:t>
        </w:r>
      </w:hyperlink>
    </w:p>
    <w:p w14:paraId="4FEB7E42" w14:textId="77777777" w:rsidR="00A9313C" w:rsidRPr="002B32C5" w:rsidRDefault="00A9313C" w:rsidP="00A9313C">
      <w:pPr>
        <w:jc w:val="both"/>
        <w:rPr>
          <w:rFonts w:ascii="Arial" w:hAnsi="Arial" w:cs="Arial"/>
          <w:sz w:val="16"/>
          <w:szCs w:val="16"/>
          <w:lang w:val="es-AR"/>
        </w:rPr>
      </w:pPr>
    </w:p>
    <w:p w14:paraId="18578923" w14:textId="77777777" w:rsidR="00A9313C" w:rsidRPr="002B32C5" w:rsidRDefault="00A9313C" w:rsidP="00A9313C">
      <w:pPr>
        <w:jc w:val="both"/>
        <w:rPr>
          <w:rFonts w:ascii="Arial" w:hAnsi="Arial" w:cs="Arial"/>
          <w:sz w:val="16"/>
          <w:szCs w:val="16"/>
          <w:lang w:val="es-AR"/>
        </w:rPr>
      </w:pPr>
    </w:p>
    <w:p w14:paraId="7134D16A" w14:textId="77777777" w:rsidR="00A9313C" w:rsidRPr="002B32C5" w:rsidRDefault="00A9313C" w:rsidP="00A9313C">
      <w:pPr>
        <w:jc w:val="both"/>
        <w:rPr>
          <w:rFonts w:ascii="Arial" w:hAnsi="Arial" w:cs="Arial"/>
          <w:sz w:val="16"/>
          <w:szCs w:val="16"/>
          <w:lang w:val="es-AR"/>
        </w:rPr>
      </w:pPr>
      <w:r w:rsidRPr="002B32C5">
        <w:rPr>
          <w:rFonts w:ascii="Arial" w:hAnsi="Arial" w:cs="Arial"/>
          <w:sz w:val="16"/>
          <w:szCs w:val="16"/>
          <w:lang w:val="es-AR"/>
        </w:rPr>
        <w:t>Nombre completo del Constructor:……………………………………….</w:t>
      </w:r>
    </w:p>
    <w:p w14:paraId="1252B736" w14:textId="77777777" w:rsidR="00A9313C" w:rsidRPr="002B32C5" w:rsidRDefault="00A9313C" w:rsidP="00A9313C">
      <w:pPr>
        <w:jc w:val="both"/>
        <w:rPr>
          <w:rFonts w:ascii="Arial" w:hAnsi="Arial" w:cs="Arial"/>
          <w:sz w:val="16"/>
          <w:szCs w:val="16"/>
          <w:lang w:val="es-AR"/>
        </w:rPr>
      </w:pPr>
    </w:p>
    <w:p w14:paraId="0A4B5515" w14:textId="77777777" w:rsidR="00A9313C" w:rsidRPr="002B32C5" w:rsidRDefault="00A9313C" w:rsidP="00A9313C">
      <w:pPr>
        <w:jc w:val="both"/>
        <w:rPr>
          <w:rFonts w:ascii="Arial" w:hAnsi="Arial" w:cs="Arial"/>
          <w:sz w:val="16"/>
          <w:szCs w:val="16"/>
          <w:lang w:val="es-AR"/>
        </w:rPr>
      </w:pPr>
    </w:p>
    <w:p w14:paraId="070BBE87" w14:textId="77777777" w:rsidR="00A9313C" w:rsidRPr="002B32C5" w:rsidRDefault="00A9313C" w:rsidP="00A9313C">
      <w:pPr>
        <w:jc w:val="both"/>
        <w:rPr>
          <w:rFonts w:ascii="Arial" w:hAnsi="Arial" w:cs="Arial"/>
          <w:sz w:val="16"/>
          <w:szCs w:val="16"/>
        </w:rPr>
      </w:pPr>
      <w:r w:rsidRPr="002B32C5">
        <w:rPr>
          <w:rFonts w:ascii="Arial" w:hAnsi="Arial" w:cs="Arial"/>
          <w:sz w:val="16"/>
          <w:szCs w:val="16"/>
        </w:rPr>
        <w:t>Teléfono:…………………………………………………………………….</w:t>
      </w:r>
    </w:p>
    <w:p w14:paraId="689907D9" w14:textId="77777777" w:rsidR="00A9313C" w:rsidRPr="002B32C5" w:rsidRDefault="00A9313C" w:rsidP="00A9313C">
      <w:pPr>
        <w:jc w:val="both"/>
        <w:rPr>
          <w:rFonts w:ascii="Arial" w:hAnsi="Arial" w:cs="Arial"/>
          <w:sz w:val="16"/>
          <w:szCs w:val="16"/>
        </w:rPr>
      </w:pPr>
    </w:p>
    <w:p w14:paraId="51CF029F" w14:textId="77777777" w:rsidR="00A9313C" w:rsidRPr="002B32C5" w:rsidRDefault="00A9313C" w:rsidP="00A9313C">
      <w:pPr>
        <w:jc w:val="right"/>
        <w:rPr>
          <w:rFonts w:ascii="Arial" w:hAnsi="Arial" w:cs="Arial"/>
          <w:sz w:val="16"/>
          <w:szCs w:val="16"/>
        </w:rPr>
      </w:pPr>
    </w:p>
    <w:p w14:paraId="0DA47218" w14:textId="77777777" w:rsidR="00A9313C" w:rsidRPr="002B32C5" w:rsidRDefault="00A9313C" w:rsidP="00A9313C">
      <w:pPr>
        <w:rPr>
          <w:rFonts w:ascii="Arial" w:hAnsi="Arial" w:cs="Arial"/>
          <w:sz w:val="16"/>
          <w:szCs w:val="16"/>
        </w:rPr>
      </w:pPr>
      <w:r w:rsidRPr="002B32C5">
        <w:rPr>
          <w:rFonts w:ascii="Arial" w:hAnsi="Arial" w:cs="Arial"/>
          <w:sz w:val="16"/>
          <w:szCs w:val="16"/>
        </w:rPr>
        <w:t>E-mail:………………………………………………………………………..</w:t>
      </w:r>
    </w:p>
    <w:p w14:paraId="78B9BE82" w14:textId="77777777" w:rsidR="00A9313C" w:rsidRPr="002B32C5" w:rsidRDefault="00A9313C" w:rsidP="00A9313C">
      <w:pPr>
        <w:rPr>
          <w:rFonts w:ascii="Arial" w:hAnsi="Arial" w:cs="Arial"/>
          <w:sz w:val="16"/>
          <w:szCs w:val="16"/>
        </w:rPr>
      </w:pPr>
    </w:p>
    <w:p w14:paraId="08CE7F7C" w14:textId="77777777" w:rsidR="00A9313C" w:rsidRPr="002B32C5" w:rsidRDefault="00A9313C" w:rsidP="00A9313C">
      <w:pPr>
        <w:rPr>
          <w:rFonts w:ascii="Arial" w:hAnsi="Arial" w:cs="Arial"/>
          <w:sz w:val="16"/>
          <w:szCs w:val="16"/>
        </w:rPr>
      </w:pPr>
    </w:p>
    <w:sectPr w:rsidR="00A9313C" w:rsidRPr="002B32C5" w:rsidSect="00FC4115">
      <w:type w:val="continuous"/>
      <w:pgSz w:w="11907" w:h="16840" w:code="9"/>
      <w:pgMar w:top="1418"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6BC7" w14:textId="77777777" w:rsidR="005F24F0" w:rsidRDefault="005F24F0">
      <w:r>
        <w:separator/>
      </w:r>
    </w:p>
  </w:endnote>
  <w:endnote w:type="continuationSeparator" w:id="0">
    <w:p w14:paraId="59BEF901" w14:textId="77777777" w:rsidR="005F24F0" w:rsidRDefault="005F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FFBB" w14:textId="77777777" w:rsidR="00401577" w:rsidRDefault="004015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E369C0" w14:textId="77777777" w:rsidR="00401577" w:rsidRDefault="004015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40DA" w14:textId="77777777" w:rsidR="00401577" w:rsidRDefault="00401577">
    <w:pPr>
      <w:pStyle w:val="Piedepgina"/>
      <w:framePr w:wrap="around" w:vAnchor="text" w:hAnchor="margin" w:xAlign="right" w:y="1"/>
      <w:rPr>
        <w:rStyle w:val="Nmerodepgina"/>
        <w:rFonts w:ascii="Arial" w:hAnsi="Arial" w:cs="Arial"/>
        <w:b/>
        <w:i/>
        <w:sz w:val="16"/>
        <w:szCs w:val="16"/>
      </w:rPr>
    </w:pPr>
    <w:r>
      <w:rPr>
        <w:rStyle w:val="Nmerodepgina"/>
        <w:rFonts w:ascii="Arial" w:hAnsi="Arial" w:cs="Arial"/>
        <w:b/>
        <w:i/>
        <w:sz w:val="16"/>
        <w:szCs w:val="16"/>
      </w:rPr>
      <w:fldChar w:fldCharType="begin"/>
    </w:r>
    <w:r>
      <w:rPr>
        <w:rStyle w:val="Nmerodepgina"/>
        <w:rFonts w:ascii="Arial" w:hAnsi="Arial" w:cs="Arial"/>
        <w:b/>
        <w:i/>
        <w:sz w:val="16"/>
        <w:szCs w:val="16"/>
      </w:rPr>
      <w:instrText xml:space="preserve">PAGE  </w:instrText>
    </w:r>
    <w:r>
      <w:rPr>
        <w:rStyle w:val="Nmerodepgina"/>
        <w:rFonts w:ascii="Arial" w:hAnsi="Arial" w:cs="Arial"/>
        <w:b/>
        <w:i/>
        <w:sz w:val="16"/>
        <w:szCs w:val="16"/>
      </w:rPr>
      <w:fldChar w:fldCharType="separate"/>
    </w:r>
    <w:r w:rsidR="00DA5C4D">
      <w:rPr>
        <w:rStyle w:val="Nmerodepgina"/>
        <w:rFonts w:ascii="Arial" w:hAnsi="Arial" w:cs="Arial"/>
        <w:b/>
        <w:i/>
        <w:noProof/>
        <w:sz w:val="16"/>
        <w:szCs w:val="16"/>
      </w:rPr>
      <w:t>1</w:t>
    </w:r>
    <w:r>
      <w:rPr>
        <w:rStyle w:val="Nmerodepgina"/>
        <w:rFonts w:ascii="Arial" w:hAnsi="Arial" w:cs="Arial"/>
        <w:b/>
        <w:i/>
        <w:sz w:val="16"/>
        <w:szCs w:val="16"/>
      </w:rPr>
      <w:fldChar w:fldCharType="end"/>
    </w:r>
  </w:p>
  <w:p w14:paraId="6B6AD5BE" w14:textId="77777777" w:rsidR="00401577" w:rsidRDefault="0040157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8F73" w14:textId="77777777" w:rsidR="005F24F0" w:rsidRDefault="005F24F0">
      <w:r>
        <w:separator/>
      </w:r>
    </w:p>
  </w:footnote>
  <w:footnote w:type="continuationSeparator" w:id="0">
    <w:p w14:paraId="7B42027C" w14:textId="77777777" w:rsidR="005F24F0" w:rsidRDefault="005F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4483" w14:textId="77777777" w:rsidR="00401577" w:rsidRDefault="00401577">
    <w:pPr>
      <w:pStyle w:val="Encabezado"/>
      <w:framePr w:wrap="around" w:vAnchor="text" w:hAnchor="margin" w:xAlign="right" w:y="1"/>
      <w:rPr>
        <w:rStyle w:val="Nmerodepgina"/>
        <w:sz w:val="19"/>
      </w:rPr>
    </w:pPr>
    <w:r>
      <w:rPr>
        <w:rStyle w:val="Nmerodepgina"/>
        <w:sz w:val="19"/>
      </w:rPr>
      <w:fldChar w:fldCharType="begin"/>
    </w:r>
    <w:r>
      <w:rPr>
        <w:rStyle w:val="Nmerodepgina"/>
        <w:sz w:val="19"/>
      </w:rPr>
      <w:instrText xml:space="preserve">PAGE  </w:instrText>
    </w:r>
    <w:r>
      <w:rPr>
        <w:rStyle w:val="Nmerodepgina"/>
        <w:sz w:val="19"/>
      </w:rPr>
      <w:fldChar w:fldCharType="separate"/>
    </w:r>
    <w:r>
      <w:rPr>
        <w:rStyle w:val="Nmerodepgina"/>
        <w:noProof/>
        <w:sz w:val="19"/>
      </w:rPr>
      <w:t>12</w:t>
    </w:r>
    <w:r>
      <w:rPr>
        <w:rStyle w:val="Nmerodepgina"/>
        <w:sz w:val="19"/>
      </w:rPr>
      <w:fldChar w:fldCharType="end"/>
    </w:r>
  </w:p>
  <w:p w14:paraId="72B315CD" w14:textId="77777777" w:rsidR="00401577" w:rsidRDefault="00401577">
    <w:pPr>
      <w:pStyle w:val="Encabezado"/>
      <w:ind w:right="360"/>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89A2" w14:textId="7E87912D" w:rsidR="00401577" w:rsidRPr="00DA2AB5" w:rsidRDefault="00043BDF" w:rsidP="00043BDF">
    <w:pPr>
      <w:pStyle w:val="Encabezado"/>
      <w:tabs>
        <w:tab w:val="center" w:pos="4072"/>
        <w:tab w:val="left" w:pos="7005"/>
      </w:tabs>
      <w:ind w:right="360"/>
      <w:rPr>
        <w:rFonts w:ascii="Arial" w:hAnsi="Arial"/>
        <w:b/>
        <w:i/>
        <w:color w:val="008000"/>
        <w:sz w:val="24"/>
      </w:rPr>
    </w:pPr>
    <w:r>
      <w:rPr>
        <w:rFonts w:ascii="Arial" w:hAnsi="Arial"/>
        <w:b/>
        <w:i/>
        <w:color w:val="008000"/>
        <w:sz w:val="24"/>
      </w:rPr>
      <w:tab/>
    </w:r>
    <w:r w:rsidR="00401577" w:rsidRPr="00DA2AB5">
      <w:rPr>
        <w:rFonts w:ascii="Arial" w:hAnsi="Arial"/>
        <w:b/>
        <w:i/>
        <w:color w:val="008000"/>
        <w:sz w:val="24"/>
      </w:rPr>
      <w:t>JORNADAS INTERNACIONALES 20</w:t>
    </w:r>
    <w:r>
      <w:rPr>
        <w:rFonts w:ascii="Arial" w:hAnsi="Arial"/>
        <w:b/>
        <w:i/>
        <w:color w:val="008000"/>
        <w:sz w:val="24"/>
      </w:rPr>
      <w:t>23</w:t>
    </w:r>
  </w:p>
  <w:p w14:paraId="6871F366" w14:textId="26E97215" w:rsidR="00401577" w:rsidRPr="00DA2AB5" w:rsidRDefault="00043BDF">
    <w:pPr>
      <w:pStyle w:val="Encabezado"/>
      <w:ind w:right="360"/>
      <w:jc w:val="center"/>
      <w:rPr>
        <w:rFonts w:ascii="Arial" w:hAnsi="Arial"/>
        <w:b/>
        <w:i/>
        <w:color w:val="008000"/>
      </w:rPr>
    </w:pPr>
    <w:r>
      <w:rPr>
        <w:rFonts w:ascii="Arial" w:hAnsi="Arial"/>
        <w:b/>
        <w:i/>
        <w:color w:val="008000"/>
      </w:rPr>
      <w:t>3</w:t>
    </w:r>
    <w:r w:rsidR="00401577">
      <w:rPr>
        <w:rFonts w:ascii="Arial" w:hAnsi="Arial"/>
        <w:b/>
        <w:i/>
        <w:color w:val="008000"/>
      </w:rPr>
      <w:t xml:space="preserve"> </w:t>
    </w:r>
    <w:r w:rsidR="00401577" w:rsidRPr="00DA2AB5">
      <w:rPr>
        <w:rFonts w:ascii="Arial" w:hAnsi="Arial"/>
        <w:b/>
        <w:i/>
        <w:color w:val="008000"/>
      </w:rPr>
      <w:t xml:space="preserve">y </w:t>
    </w:r>
    <w:r>
      <w:rPr>
        <w:rFonts w:ascii="Arial" w:hAnsi="Arial"/>
        <w:b/>
        <w:i/>
        <w:color w:val="008000"/>
      </w:rPr>
      <w:t>4 de octu</w:t>
    </w:r>
    <w:r w:rsidR="00401577" w:rsidRPr="00DA2AB5">
      <w:rPr>
        <w:rFonts w:ascii="Arial" w:hAnsi="Arial"/>
        <w:b/>
        <w:i/>
        <w:color w:val="008000"/>
      </w:rPr>
      <w:t>bre, 20</w:t>
    </w:r>
    <w:r>
      <w:rPr>
        <w:rFonts w:ascii="Arial" w:hAnsi="Arial"/>
        <w:b/>
        <w:i/>
        <w:color w:val="008000"/>
      </w:rPr>
      <w:t>23</w:t>
    </w:r>
  </w:p>
  <w:p w14:paraId="7693914E" w14:textId="77777777" w:rsidR="00401577" w:rsidRPr="00DA2AB5" w:rsidRDefault="00401577">
    <w:pPr>
      <w:pStyle w:val="Encabezado"/>
      <w:ind w:right="360"/>
      <w:jc w:val="center"/>
      <w:rPr>
        <w:rFonts w:ascii="Arial" w:hAnsi="Arial"/>
        <w:b/>
        <w:i/>
        <w:color w:val="008000"/>
      </w:rPr>
    </w:pPr>
    <w:r w:rsidRPr="00DA2AB5">
      <w:rPr>
        <w:rFonts w:ascii="Arial" w:hAnsi="Arial"/>
        <w:b/>
        <w:i/>
        <w:color w:val="008000"/>
      </w:rPr>
      <w:t>Hotel Hilton Buenos Aires, Argentina</w:t>
    </w:r>
  </w:p>
  <w:p w14:paraId="163A43D7" w14:textId="77777777" w:rsidR="00401577" w:rsidRPr="00516FD8" w:rsidRDefault="00401577">
    <w:pPr>
      <w:pStyle w:val="Encabezado"/>
      <w:ind w:right="360"/>
      <w:jc w:val="center"/>
      <w:rPr>
        <w:rFonts w:ascii="Arial" w:hAnsi="Arial"/>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A26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CAAA6B46"/>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4672E6"/>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0"/>
    <w:lvl w:ilvl="0">
      <w:start w:val="1"/>
      <w:numFmt w:val="lowerLetter"/>
      <w:lvlText w:val="%1)"/>
      <w:lvlJc w:val="left"/>
      <w:pPr>
        <w:tabs>
          <w:tab w:val="num" w:pos="400"/>
        </w:tabs>
        <w:ind w:left="400" w:hanging="400"/>
      </w:pPr>
      <w:rPr>
        <w:rFonts w:hint="default"/>
      </w:rPr>
    </w:lvl>
  </w:abstractNum>
  <w:abstractNum w:abstractNumId="4" w15:restartNumberingAfterBreak="0">
    <w:nsid w:val="00000002"/>
    <w:multiLevelType w:val="singleLevel"/>
    <w:tmpl w:val="09C09014"/>
    <w:lvl w:ilvl="0">
      <w:start w:val="1"/>
      <w:numFmt w:val="lowerLetter"/>
      <w:lvlText w:val="%1)"/>
      <w:lvlJc w:val="left"/>
      <w:pPr>
        <w:tabs>
          <w:tab w:val="num" w:pos="360"/>
        </w:tabs>
        <w:ind w:left="360" w:hanging="360"/>
      </w:pPr>
      <w:rPr>
        <w:rFonts w:hint="default"/>
        <w:color w:val="auto"/>
      </w:rPr>
    </w:lvl>
  </w:abstractNum>
  <w:abstractNum w:abstractNumId="5" w15:restartNumberingAfterBreak="0">
    <w:nsid w:val="00000003"/>
    <w:multiLevelType w:val="singleLevel"/>
    <w:tmpl w:val="00170409"/>
    <w:lvl w:ilvl="0">
      <w:start w:val="1"/>
      <w:numFmt w:val="lowerLetter"/>
      <w:lvlText w:val="%1)"/>
      <w:lvlJc w:val="left"/>
      <w:pPr>
        <w:tabs>
          <w:tab w:val="num" w:pos="360"/>
        </w:tabs>
        <w:ind w:left="360" w:hanging="360"/>
      </w:pPr>
      <w:rPr>
        <w:rFonts w:hint="default"/>
      </w:rPr>
    </w:lvl>
  </w:abstractNum>
  <w:abstractNum w:abstractNumId="6" w15:restartNumberingAfterBreak="0">
    <w:nsid w:val="00000009"/>
    <w:multiLevelType w:val="singleLevel"/>
    <w:tmpl w:val="00170409"/>
    <w:lvl w:ilvl="0">
      <w:start w:val="1"/>
      <w:numFmt w:val="lowerLetter"/>
      <w:lvlText w:val="%1)"/>
      <w:lvlJc w:val="left"/>
      <w:pPr>
        <w:tabs>
          <w:tab w:val="num" w:pos="360"/>
        </w:tabs>
        <w:ind w:left="360" w:hanging="360"/>
      </w:pPr>
      <w:rPr>
        <w:rFonts w:hint="default"/>
      </w:rPr>
    </w:lvl>
  </w:abstractNum>
  <w:abstractNum w:abstractNumId="7" w15:restartNumberingAfterBreak="0">
    <w:nsid w:val="011F21DC"/>
    <w:multiLevelType w:val="singleLevel"/>
    <w:tmpl w:val="3628F068"/>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02A116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4270CBE"/>
    <w:multiLevelType w:val="multilevel"/>
    <w:tmpl w:val="577240E6"/>
    <w:lvl w:ilvl="0">
      <w:start w:val="1"/>
      <w:numFmt w:val="none"/>
      <w:lvlText w:val="15.3"/>
      <w:lvlJc w:val="left"/>
      <w:pPr>
        <w:tabs>
          <w:tab w:val="num" w:pos="360"/>
        </w:tabs>
        <w:ind w:left="360" w:hanging="360"/>
      </w:pPr>
      <w:rPr>
        <w:rFonts w:ascii="Arial" w:hAnsi="Arial" w:hint="default"/>
        <w:b/>
        <w:i/>
        <w:sz w:val="20"/>
      </w:rPr>
    </w:lvl>
    <w:lvl w:ilvl="1">
      <w:start w:val="1"/>
      <w:numFmt w:val="none"/>
      <w:isLgl/>
      <w:lvlText w:val="15.2"/>
      <w:lvlJc w:val="left"/>
      <w:pPr>
        <w:tabs>
          <w:tab w:val="num" w:pos="360"/>
        </w:tabs>
        <w:ind w:left="357" w:hanging="357"/>
      </w:pPr>
      <w:rPr>
        <w:rFonts w:ascii="Arial" w:hAnsi="Arial" w:hint="default"/>
        <w:sz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BC94D2F"/>
    <w:multiLevelType w:val="multilevel"/>
    <w:tmpl w:val="7C1E2D9C"/>
    <w:lvl w:ilvl="0">
      <w:start w:val="23"/>
      <w:numFmt w:val="none"/>
      <w:lvlText w:val=""/>
      <w:lvlJc w:val="left"/>
      <w:pPr>
        <w:tabs>
          <w:tab w:val="num" w:pos="360"/>
        </w:tabs>
        <w:ind w:left="360" w:hanging="360"/>
      </w:pPr>
      <w:rPr>
        <w:rFonts w:hint="default"/>
      </w:rPr>
    </w:lvl>
    <w:lvl w:ilvl="1">
      <w:start w:val="7"/>
      <w:numFmt w:val="none"/>
      <w:lvlText w:val="22.15"/>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BF15AFA"/>
    <w:multiLevelType w:val="singleLevel"/>
    <w:tmpl w:val="3628F06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0DC56A3B"/>
    <w:multiLevelType w:val="singleLevel"/>
    <w:tmpl w:val="05E457D6"/>
    <w:lvl w:ilvl="0">
      <w:start w:val="1"/>
      <w:numFmt w:val="bullet"/>
      <w:pStyle w:val="Listaconvietas4"/>
      <w:lvlText w:val="•"/>
      <w:lvlJc w:val="left"/>
      <w:pPr>
        <w:tabs>
          <w:tab w:val="num" w:pos="473"/>
        </w:tabs>
        <w:ind w:left="454" w:hanging="341"/>
      </w:pPr>
      <w:rPr>
        <w:rFonts w:ascii="Arial" w:hAnsi="Arial" w:hint="default"/>
        <w:sz w:val="16"/>
      </w:rPr>
    </w:lvl>
  </w:abstractNum>
  <w:abstractNum w:abstractNumId="13" w15:restartNumberingAfterBreak="0">
    <w:nsid w:val="0E673926"/>
    <w:multiLevelType w:val="multilevel"/>
    <w:tmpl w:val="F7BA3EAA"/>
    <w:lvl w:ilvl="0">
      <w:start w:val="23"/>
      <w:numFmt w:val="none"/>
      <w:lvlText w:val=""/>
      <w:lvlJc w:val="left"/>
      <w:pPr>
        <w:tabs>
          <w:tab w:val="num" w:pos="360"/>
        </w:tabs>
        <w:ind w:left="360" w:hanging="360"/>
      </w:pPr>
      <w:rPr>
        <w:rFonts w:hint="default"/>
      </w:rPr>
    </w:lvl>
    <w:lvl w:ilvl="1">
      <w:start w:val="7"/>
      <w:numFmt w:val="none"/>
      <w:lvlText w:val="22.13"/>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20C00F8"/>
    <w:multiLevelType w:val="multilevel"/>
    <w:tmpl w:val="4C14F8D0"/>
    <w:lvl w:ilvl="0">
      <w:start w:val="23"/>
      <w:numFmt w:val="none"/>
      <w:lvlText w:val=""/>
      <w:lvlJc w:val="left"/>
      <w:pPr>
        <w:tabs>
          <w:tab w:val="num" w:pos="360"/>
        </w:tabs>
        <w:ind w:left="360" w:hanging="360"/>
      </w:pPr>
      <w:rPr>
        <w:rFonts w:hint="default"/>
      </w:rPr>
    </w:lvl>
    <w:lvl w:ilvl="1">
      <w:start w:val="7"/>
      <w:numFmt w:val="none"/>
      <w:lvlText w:val="22.18"/>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52B5118"/>
    <w:multiLevelType w:val="hybridMultilevel"/>
    <w:tmpl w:val="D2E64B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9AC079D"/>
    <w:multiLevelType w:val="multilevel"/>
    <w:tmpl w:val="8F1CBF5E"/>
    <w:lvl w:ilvl="0">
      <w:start w:val="35"/>
      <w:numFmt w:val="none"/>
      <w:lvlText w:val="34"/>
      <w:lvlJc w:val="left"/>
      <w:pPr>
        <w:tabs>
          <w:tab w:val="num" w:pos="360"/>
        </w:tabs>
        <w:ind w:left="360" w:hanging="360"/>
      </w:pPr>
      <w:rPr>
        <w:rFonts w:hint="default"/>
      </w:rPr>
    </w:lvl>
    <w:lvl w:ilvl="1">
      <w:start w:val="1"/>
      <w:numFmt w:val="decimal"/>
      <w:lvlText w:val="33.%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D12646C"/>
    <w:multiLevelType w:val="multilevel"/>
    <w:tmpl w:val="A71A3582"/>
    <w:lvl w:ilvl="0">
      <w:start w:val="1"/>
      <w:numFmt w:val="none"/>
      <w:lvlText w:val="15.3"/>
      <w:lvlJc w:val="left"/>
      <w:pPr>
        <w:tabs>
          <w:tab w:val="num" w:pos="360"/>
        </w:tabs>
        <w:ind w:left="360" w:hanging="360"/>
      </w:pPr>
      <w:rPr>
        <w:rFonts w:ascii="Arial" w:hAnsi="Arial" w:hint="default"/>
        <w:b/>
        <w:i/>
        <w:sz w:val="20"/>
      </w:rPr>
    </w:lvl>
    <w:lvl w:ilvl="1">
      <w:start w:val="1"/>
      <w:numFmt w:val="none"/>
      <w:isLgl/>
      <w:lvlText w:val="15.4"/>
      <w:lvlJc w:val="left"/>
      <w:pPr>
        <w:tabs>
          <w:tab w:val="num" w:pos="360"/>
        </w:tabs>
        <w:ind w:left="357" w:hanging="357"/>
      </w:pPr>
      <w:rPr>
        <w:rFonts w:ascii="Arial" w:hAnsi="Arial" w:hint="default"/>
        <w:sz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1D22530C"/>
    <w:multiLevelType w:val="singleLevel"/>
    <w:tmpl w:val="0C0A0017"/>
    <w:lvl w:ilvl="0">
      <w:start w:val="1"/>
      <w:numFmt w:val="lowerLetter"/>
      <w:lvlText w:val="%1)"/>
      <w:lvlJc w:val="left"/>
      <w:pPr>
        <w:tabs>
          <w:tab w:val="num" w:pos="360"/>
        </w:tabs>
        <w:ind w:left="360" w:hanging="360"/>
      </w:pPr>
    </w:lvl>
  </w:abstractNum>
  <w:abstractNum w:abstractNumId="19" w15:restartNumberingAfterBreak="0">
    <w:nsid w:val="1EAA061F"/>
    <w:multiLevelType w:val="singleLevel"/>
    <w:tmpl w:val="3628F068"/>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23106304"/>
    <w:multiLevelType w:val="singleLevel"/>
    <w:tmpl w:val="A0009B30"/>
    <w:lvl w:ilvl="0">
      <w:start w:val="1"/>
      <w:numFmt w:val="bullet"/>
      <w:pStyle w:val="Listaconvietas5"/>
      <w:lvlText w:val="•"/>
      <w:lvlJc w:val="left"/>
      <w:pPr>
        <w:tabs>
          <w:tab w:val="num" w:pos="473"/>
        </w:tabs>
        <w:ind w:left="357" w:hanging="244"/>
      </w:pPr>
      <w:rPr>
        <w:rFonts w:ascii="Times New Roman" w:hAnsi="Times New Roman" w:hint="default"/>
      </w:rPr>
    </w:lvl>
  </w:abstractNum>
  <w:abstractNum w:abstractNumId="21" w15:restartNumberingAfterBreak="0">
    <w:nsid w:val="27A5133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BCF4E7B"/>
    <w:multiLevelType w:val="multilevel"/>
    <w:tmpl w:val="742C3EDA"/>
    <w:lvl w:ilvl="0">
      <w:start w:val="18"/>
      <w:numFmt w:val="decimal"/>
      <w:pStyle w:val="Ttulo3"/>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1DB5C29"/>
    <w:multiLevelType w:val="multilevel"/>
    <w:tmpl w:val="6D26D21C"/>
    <w:lvl w:ilvl="0">
      <w:start w:val="23"/>
      <w:numFmt w:val="none"/>
      <w:lvlText w:val=""/>
      <w:lvlJc w:val="left"/>
      <w:pPr>
        <w:tabs>
          <w:tab w:val="num" w:pos="360"/>
        </w:tabs>
        <w:ind w:left="360" w:hanging="360"/>
      </w:pPr>
      <w:rPr>
        <w:rFonts w:hint="default"/>
      </w:rPr>
    </w:lvl>
    <w:lvl w:ilvl="1">
      <w:start w:val="7"/>
      <w:numFmt w:val="none"/>
      <w:lvlText w:val="22.9"/>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86A6814"/>
    <w:multiLevelType w:val="hybridMultilevel"/>
    <w:tmpl w:val="1A0C7DB2"/>
    <w:lvl w:ilvl="0" w:tplc="2970056C">
      <w:start w:val="1"/>
      <w:numFmt w:val="lowerLetter"/>
      <w:lvlText w:val="%1)"/>
      <w:lvlJc w:val="left"/>
      <w:pPr>
        <w:tabs>
          <w:tab w:val="num" w:pos="397"/>
        </w:tabs>
        <w:ind w:left="397"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C996983"/>
    <w:multiLevelType w:val="multilevel"/>
    <w:tmpl w:val="FE7C72F4"/>
    <w:lvl w:ilvl="0">
      <w:start w:val="35"/>
      <w:numFmt w:val="none"/>
      <w:lvlText w:val="36"/>
      <w:lvlJc w:val="left"/>
      <w:pPr>
        <w:tabs>
          <w:tab w:val="num" w:pos="360"/>
        </w:tabs>
        <w:ind w:left="360" w:hanging="360"/>
      </w:pPr>
      <w:rPr>
        <w:rFonts w:hint="default"/>
      </w:rPr>
    </w:lvl>
    <w:lvl w:ilvl="1">
      <w:start w:val="1"/>
      <w:numFmt w:val="decimal"/>
      <w:lvlText w:val="35.%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D4E2B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2E2AD8"/>
    <w:multiLevelType w:val="multilevel"/>
    <w:tmpl w:val="4DC2653E"/>
    <w:lvl w:ilvl="0">
      <w:start w:val="23"/>
      <w:numFmt w:val="none"/>
      <w:lvlText w:val=""/>
      <w:lvlJc w:val="left"/>
      <w:pPr>
        <w:tabs>
          <w:tab w:val="num" w:pos="360"/>
        </w:tabs>
        <w:ind w:left="360" w:hanging="360"/>
      </w:pPr>
      <w:rPr>
        <w:rFonts w:hint="default"/>
      </w:rPr>
    </w:lvl>
    <w:lvl w:ilvl="1">
      <w:start w:val="7"/>
      <w:numFmt w:val="none"/>
      <w:lvlText w:val="22.10"/>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F251E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6AB5452"/>
    <w:multiLevelType w:val="multilevel"/>
    <w:tmpl w:val="EA6611EA"/>
    <w:lvl w:ilvl="0">
      <w:start w:val="1"/>
      <w:numFmt w:val="none"/>
      <w:lvlText w:val="15.3"/>
      <w:lvlJc w:val="left"/>
      <w:pPr>
        <w:tabs>
          <w:tab w:val="num" w:pos="360"/>
        </w:tabs>
        <w:ind w:left="360" w:hanging="360"/>
      </w:pPr>
      <w:rPr>
        <w:rFonts w:ascii="Arial" w:hAnsi="Arial" w:hint="default"/>
        <w:b/>
        <w:i/>
        <w:sz w:val="20"/>
      </w:rPr>
    </w:lvl>
    <w:lvl w:ilvl="1">
      <w:start w:val="1"/>
      <w:numFmt w:val="none"/>
      <w:isLgl/>
      <w:lvlText w:val="15.5"/>
      <w:lvlJc w:val="left"/>
      <w:pPr>
        <w:tabs>
          <w:tab w:val="num" w:pos="360"/>
        </w:tabs>
        <w:ind w:left="357" w:hanging="357"/>
      </w:pPr>
      <w:rPr>
        <w:rFonts w:ascii="Arial" w:hAnsi="Arial" w:hint="default"/>
        <w:sz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15:restartNumberingAfterBreak="0">
    <w:nsid w:val="48995F58"/>
    <w:multiLevelType w:val="multilevel"/>
    <w:tmpl w:val="09DCBF86"/>
    <w:lvl w:ilvl="0">
      <w:start w:val="34"/>
      <w:numFmt w:val="decimal"/>
      <w:lvlText w:val="%1"/>
      <w:lvlJc w:val="left"/>
      <w:pPr>
        <w:tabs>
          <w:tab w:val="num" w:pos="360"/>
        </w:tabs>
        <w:ind w:left="360" w:hanging="360"/>
      </w:pPr>
      <w:rPr>
        <w:rFonts w:hint="default"/>
      </w:rPr>
    </w:lvl>
    <w:lvl w:ilvl="1">
      <w:start w:val="1"/>
      <w:numFmt w:val="decimal"/>
      <w:lvlText w:val="32.%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9F57690"/>
    <w:multiLevelType w:val="multilevel"/>
    <w:tmpl w:val="180600B4"/>
    <w:lvl w:ilvl="0">
      <w:start w:val="22"/>
      <w:numFmt w:val="decimal"/>
      <w:lvlText w:val="%1"/>
      <w:lvlJc w:val="left"/>
      <w:pPr>
        <w:tabs>
          <w:tab w:val="num" w:pos="360"/>
        </w:tabs>
        <w:ind w:left="360" w:hanging="360"/>
      </w:pPr>
      <w:rPr>
        <w:rFonts w:hint="default"/>
      </w:rPr>
    </w:lvl>
    <w:lvl w:ilvl="1">
      <w:start w:val="1"/>
      <w:numFmt w:val="decimal"/>
      <w:lvlText w:val="21.%2"/>
      <w:lvlJc w:val="left"/>
      <w:pPr>
        <w:tabs>
          <w:tab w:val="num" w:pos="360"/>
        </w:tabs>
        <w:ind w:left="360" w:hanging="360"/>
      </w:pPr>
      <w:rPr>
        <w:rFonts w:hint="default"/>
      </w:rPr>
    </w:lvl>
    <w:lvl w:ilvl="2">
      <w:start w:val="1"/>
      <w:numFmt w:val="decimal"/>
      <w:lvlText w:val="2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AED1E8C"/>
    <w:multiLevelType w:val="multilevel"/>
    <w:tmpl w:val="70D4E9AA"/>
    <w:lvl w:ilvl="0">
      <w:start w:val="35"/>
      <w:numFmt w:val="none"/>
      <w:lvlText w:val="35"/>
      <w:lvlJc w:val="left"/>
      <w:pPr>
        <w:tabs>
          <w:tab w:val="num" w:pos="360"/>
        </w:tabs>
        <w:ind w:left="360" w:hanging="360"/>
      </w:pPr>
      <w:rPr>
        <w:rFonts w:hint="default"/>
      </w:rPr>
    </w:lvl>
    <w:lvl w:ilvl="1">
      <w:start w:val="1"/>
      <w:numFmt w:val="decimal"/>
      <w:lvlText w:val="34.%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1C654F4"/>
    <w:multiLevelType w:val="multilevel"/>
    <w:tmpl w:val="5C70C402"/>
    <w:lvl w:ilvl="0">
      <w:start w:val="23"/>
      <w:numFmt w:val="none"/>
      <w:lvlText w:val=""/>
      <w:lvlJc w:val="left"/>
      <w:pPr>
        <w:tabs>
          <w:tab w:val="num" w:pos="360"/>
        </w:tabs>
        <w:ind w:left="360" w:hanging="360"/>
      </w:pPr>
      <w:rPr>
        <w:rFonts w:hint="default"/>
      </w:rPr>
    </w:lvl>
    <w:lvl w:ilvl="1">
      <w:start w:val="7"/>
      <w:numFmt w:val="none"/>
      <w:lvlText w:val="22.14"/>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45173C0"/>
    <w:multiLevelType w:val="multilevel"/>
    <w:tmpl w:val="A60CA8BA"/>
    <w:lvl w:ilvl="0">
      <w:start w:val="35"/>
      <w:numFmt w:val="none"/>
      <w:lvlText w:val="35"/>
      <w:lvlJc w:val="left"/>
      <w:pPr>
        <w:tabs>
          <w:tab w:val="num" w:pos="360"/>
        </w:tabs>
        <w:ind w:left="360" w:hanging="360"/>
      </w:pPr>
      <w:rPr>
        <w:rFonts w:hint="default"/>
        <w:b/>
        <w:color w:val="008000"/>
      </w:rPr>
    </w:lvl>
    <w:lvl w:ilvl="1">
      <w:start w:val="1"/>
      <w:numFmt w:val="decimal"/>
      <w:lvlText w:val="35.%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4BA19F8"/>
    <w:multiLevelType w:val="multilevel"/>
    <w:tmpl w:val="6F50AB96"/>
    <w:lvl w:ilvl="0">
      <w:start w:val="1"/>
      <w:numFmt w:val="none"/>
      <w:lvlText w:val="15.3"/>
      <w:lvlJc w:val="left"/>
      <w:pPr>
        <w:tabs>
          <w:tab w:val="num" w:pos="360"/>
        </w:tabs>
        <w:ind w:left="360" w:hanging="360"/>
      </w:pPr>
      <w:rPr>
        <w:rFonts w:ascii="Arial" w:hAnsi="Arial" w:hint="default"/>
        <w:b/>
        <w:i/>
        <w:sz w:val="20"/>
      </w:rPr>
    </w:lvl>
    <w:lvl w:ilvl="1">
      <w:start w:val="1"/>
      <w:numFmt w:val="none"/>
      <w:isLgl/>
      <w:lvlText w:val="15.6"/>
      <w:lvlJc w:val="left"/>
      <w:pPr>
        <w:tabs>
          <w:tab w:val="num" w:pos="360"/>
        </w:tabs>
        <w:ind w:left="357" w:hanging="357"/>
      </w:pPr>
      <w:rPr>
        <w:rFonts w:ascii="Arial" w:hAnsi="Arial" w:hint="default"/>
        <w:sz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15:restartNumberingAfterBreak="0">
    <w:nsid w:val="5E40043B"/>
    <w:multiLevelType w:val="multilevel"/>
    <w:tmpl w:val="645202C6"/>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2866EEE"/>
    <w:multiLevelType w:val="multilevel"/>
    <w:tmpl w:val="7390E010"/>
    <w:lvl w:ilvl="0">
      <w:start w:val="1"/>
      <w:numFmt w:val="decimal"/>
      <w:lvlText w:val="%1."/>
      <w:lvlJc w:val="left"/>
      <w:pPr>
        <w:tabs>
          <w:tab w:val="num" w:pos="360"/>
        </w:tabs>
        <w:ind w:left="360" w:hanging="360"/>
      </w:pPr>
      <w:rPr>
        <w:rFonts w:hint="default"/>
        <w:b/>
        <w:i/>
        <w:color w:val="008000"/>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none"/>
      <w:isLgl/>
      <w:lvlText w:val="a"/>
      <w:lvlJc w:val="left"/>
      <w:pPr>
        <w:tabs>
          <w:tab w:val="num" w:pos="1247"/>
        </w:tabs>
        <w:ind w:left="1080" w:hanging="62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629D6461"/>
    <w:multiLevelType w:val="multilevel"/>
    <w:tmpl w:val="00728CBC"/>
    <w:lvl w:ilvl="0">
      <w:start w:val="1"/>
      <w:numFmt w:val="none"/>
      <w:lvlText w:val="15.3"/>
      <w:lvlJc w:val="left"/>
      <w:pPr>
        <w:tabs>
          <w:tab w:val="num" w:pos="360"/>
        </w:tabs>
        <w:ind w:left="360" w:hanging="360"/>
      </w:pPr>
      <w:rPr>
        <w:rFonts w:ascii="Arial" w:hAnsi="Arial" w:hint="default"/>
        <w:b/>
        <w:i/>
        <w:sz w:val="20"/>
      </w:rPr>
    </w:lvl>
    <w:lvl w:ilvl="1">
      <w:start w:val="1"/>
      <w:numFmt w:val="none"/>
      <w:isLgl/>
      <w:lvlText w:val="15.7"/>
      <w:lvlJc w:val="left"/>
      <w:pPr>
        <w:tabs>
          <w:tab w:val="num" w:pos="360"/>
        </w:tabs>
        <w:ind w:left="357" w:hanging="357"/>
      </w:pPr>
      <w:rPr>
        <w:rFonts w:ascii="Arial" w:hAnsi="Arial" w:hint="default"/>
        <w:sz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15:restartNumberingAfterBreak="0">
    <w:nsid w:val="65954878"/>
    <w:multiLevelType w:val="hybridMultilevel"/>
    <w:tmpl w:val="074E93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71C61C4"/>
    <w:multiLevelType w:val="multilevel"/>
    <w:tmpl w:val="A59E2224"/>
    <w:lvl w:ilvl="0">
      <w:start w:val="1"/>
      <w:numFmt w:val="none"/>
      <w:lvlText w:val="16."/>
      <w:lvlJc w:val="left"/>
      <w:pPr>
        <w:tabs>
          <w:tab w:val="num" w:pos="360"/>
        </w:tabs>
        <w:ind w:left="360" w:hanging="360"/>
      </w:pPr>
      <w:rPr>
        <w:rFonts w:ascii="Arial" w:hAnsi="Arial" w:hint="default"/>
        <w:b/>
        <w:i/>
        <w:sz w:val="20"/>
      </w:rPr>
    </w:lvl>
    <w:lvl w:ilvl="1">
      <w:start w:val="1"/>
      <w:numFmt w:val="none"/>
      <w:isLgl/>
      <w:lvlText w:val="15.1"/>
      <w:lvlJc w:val="left"/>
      <w:pPr>
        <w:tabs>
          <w:tab w:val="num" w:pos="360"/>
        </w:tabs>
        <w:ind w:left="357" w:hanging="357"/>
      </w:pPr>
      <w:rPr>
        <w:rFonts w:ascii="Arial" w:hAnsi="Arial" w:hint="default"/>
        <w:sz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15:restartNumberingAfterBreak="0">
    <w:nsid w:val="69B16628"/>
    <w:multiLevelType w:val="multilevel"/>
    <w:tmpl w:val="AA6802D4"/>
    <w:lvl w:ilvl="0">
      <w:start w:val="23"/>
      <w:numFmt w:val="none"/>
      <w:lvlText w:val=""/>
      <w:lvlJc w:val="left"/>
      <w:pPr>
        <w:tabs>
          <w:tab w:val="num" w:pos="360"/>
        </w:tabs>
        <w:ind w:left="360" w:hanging="360"/>
      </w:pPr>
      <w:rPr>
        <w:rFonts w:hint="default"/>
      </w:rPr>
    </w:lvl>
    <w:lvl w:ilvl="1">
      <w:start w:val="7"/>
      <w:numFmt w:val="none"/>
      <w:lvlText w:val="22.10"/>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B207C72"/>
    <w:multiLevelType w:val="multilevel"/>
    <w:tmpl w:val="815AEAAC"/>
    <w:lvl w:ilvl="0">
      <w:start w:val="27"/>
      <w:numFmt w:val="decimal"/>
      <w:lvlText w:val="%1"/>
      <w:lvlJc w:val="left"/>
      <w:pPr>
        <w:tabs>
          <w:tab w:val="num" w:pos="360"/>
        </w:tabs>
        <w:ind w:left="360" w:hanging="360"/>
      </w:pPr>
      <w:rPr>
        <w:rFonts w:hint="default"/>
      </w:rPr>
    </w:lvl>
    <w:lvl w:ilvl="1">
      <w:start w:val="1"/>
      <w:numFmt w:val="decimal"/>
      <w:lvlText w:val="25.%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E741909"/>
    <w:multiLevelType w:val="multilevel"/>
    <w:tmpl w:val="959E7160"/>
    <w:lvl w:ilvl="0">
      <w:start w:val="23"/>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ascii="Arial" w:hAnsi="Arial" w:hint="default"/>
        <w:sz w:val="16"/>
        <w:szCs w:val="16"/>
      </w:rPr>
    </w:lvl>
    <w:lvl w:ilvl="2">
      <w:start w:val="1"/>
      <w:numFmt w:val="none"/>
      <w:lvlText w:val="22.6.1"/>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1494F06"/>
    <w:multiLevelType w:val="multilevel"/>
    <w:tmpl w:val="0B96CB5E"/>
    <w:lvl w:ilvl="0">
      <w:start w:val="20"/>
      <w:numFmt w:val="decimal"/>
      <w:lvlText w:val="%1"/>
      <w:lvlJc w:val="left"/>
      <w:pPr>
        <w:tabs>
          <w:tab w:val="num" w:pos="360"/>
        </w:tabs>
        <w:ind w:left="360" w:hanging="360"/>
      </w:pPr>
      <w:rPr>
        <w:rFonts w:hint="default"/>
      </w:rPr>
    </w:lvl>
    <w:lvl w:ilvl="1">
      <w:start w:val="1"/>
      <w:numFmt w:val="decimal"/>
      <w:lvlText w:val="19.%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43266DE"/>
    <w:multiLevelType w:val="multilevel"/>
    <w:tmpl w:val="A72480BC"/>
    <w:lvl w:ilvl="0">
      <w:start w:val="23"/>
      <w:numFmt w:val="none"/>
      <w:lvlText w:val=""/>
      <w:lvlJc w:val="left"/>
      <w:pPr>
        <w:tabs>
          <w:tab w:val="num" w:pos="360"/>
        </w:tabs>
        <w:ind w:left="360" w:hanging="360"/>
      </w:pPr>
      <w:rPr>
        <w:rFonts w:hint="default"/>
      </w:rPr>
    </w:lvl>
    <w:lvl w:ilvl="1">
      <w:start w:val="7"/>
      <w:numFmt w:val="none"/>
      <w:lvlText w:val="22.11"/>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4540190"/>
    <w:multiLevelType w:val="multilevel"/>
    <w:tmpl w:val="211A24E2"/>
    <w:lvl w:ilvl="0">
      <w:start w:val="23"/>
      <w:numFmt w:val="none"/>
      <w:lvlText w:val=""/>
      <w:lvlJc w:val="left"/>
      <w:pPr>
        <w:tabs>
          <w:tab w:val="num" w:pos="360"/>
        </w:tabs>
        <w:ind w:left="360" w:hanging="360"/>
      </w:pPr>
      <w:rPr>
        <w:rFonts w:hint="default"/>
      </w:rPr>
    </w:lvl>
    <w:lvl w:ilvl="1">
      <w:start w:val="7"/>
      <w:numFmt w:val="none"/>
      <w:lvlText w:val="22.16"/>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5690ABE"/>
    <w:multiLevelType w:val="singleLevel"/>
    <w:tmpl w:val="00170409"/>
    <w:lvl w:ilvl="0">
      <w:start w:val="1"/>
      <w:numFmt w:val="lowerLetter"/>
      <w:lvlText w:val="%1)"/>
      <w:lvlJc w:val="left"/>
      <w:pPr>
        <w:tabs>
          <w:tab w:val="num" w:pos="360"/>
        </w:tabs>
        <w:ind w:left="360" w:hanging="360"/>
      </w:pPr>
      <w:rPr>
        <w:rFonts w:hint="default"/>
      </w:rPr>
    </w:lvl>
  </w:abstractNum>
  <w:abstractNum w:abstractNumId="48" w15:restartNumberingAfterBreak="0">
    <w:nsid w:val="78DD798F"/>
    <w:multiLevelType w:val="multilevel"/>
    <w:tmpl w:val="622E0DBA"/>
    <w:lvl w:ilvl="0">
      <w:start w:val="23"/>
      <w:numFmt w:val="none"/>
      <w:lvlText w:val=""/>
      <w:lvlJc w:val="left"/>
      <w:pPr>
        <w:tabs>
          <w:tab w:val="num" w:pos="360"/>
        </w:tabs>
        <w:ind w:left="360" w:hanging="360"/>
      </w:pPr>
      <w:rPr>
        <w:rFonts w:hint="default"/>
      </w:rPr>
    </w:lvl>
    <w:lvl w:ilvl="1">
      <w:start w:val="7"/>
      <w:numFmt w:val="none"/>
      <w:lvlText w:val="22.17"/>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7D7F4ACB"/>
    <w:multiLevelType w:val="multilevel"/>
    <w:tmpl w:val="CC648D82"/>
    <w:lvl w:ilvl="0">
      <w:start w:val="28"/>
      <w:numFmt w:val="decimal"/>
      <w:lvlText w:val="%1"/>
      <w:lvlJc w:val="left"/>
      <w:pPr>
        <w:tabs>
          <w:tab w:val="num" w:pos="360"/>
        </w:tabs>
        <w:ind w:left="360" w:hanging="360"/>
      </w:pPr>
      <w:rPr>
        <w:rFonts w:hint="default"/>
      </w:rPr>
    </w:lvl>
    <w:lvl w:ilvl="1">
      <w:start w:val="1"/>
      <w:numFmt w:val="decimal"/>
      <w:lvlText w:val="26.%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EAB4B8F"/>
    <w:multiLevelType w:val="multilevel"/>
    <w:tmpl w:val="81CC0278"/>
    <w:lvl w:ilvl="0">
      <w:start w:val="23"/>
      <w:numFmt w:val="none"/>
      <w:lvlText w:val=""/>
      <w:lvlJc w:val="left"/>
      <w:pPr>
        <w:tabs>
          <w:tab w:val="num" w:pos="360"/>
        </w:tabs>
        <w:ind w:left="360" w:hanging="360"/>
      </w:pPr>
      <w:rPr>
        <w:rFonts w:hint="default"/>
      </w:rPr>
    </w:lvl>
    <w:lvl w:ilvl="1">
      <w:start w:val="7"/>
      <w:numFmt w:val="none"/>
      <w:lvlText w:val="22.12"/>
      <w:lvlJc w:val="left"/>
      <w:pPr>
        <w:tabs>
          <w:tab w:val="num" w:pos="360"/>
        </w:tabs>
        <w:ind w:left="360" w:hanging="360"/>
      </w:pPr>
      <w:rPr>
        <w:rFonts w:ascii="Arial" w:hAnsi="Arial" w:hint="default"/>
        <w:sz w:val="16"/>
        <w:szCs w:val="16"/>
      </w:rPr>
    </w:lvl>
    <w:lvl w:ilvl="2">
      <w:start w:val="1"/>
      <w:numFmt w:val="decimal"/>
      <w:lvlText w:val="22.8.%3"/>
      <w:lvlJc w:val="left"/>
      <w:pPr>
        <w:tabs>
          <w:tab w:val="num" w:pos="360"/>
        </w:tabs>
        <w:ind w:left="360" w:hanging="360"/>
      </w:pPr>
      <w:rPr>
        <w:rFonts w:hint="default"/>
      </w:rPr>
    </w:lvl>
    <w:lvl w:ilvl="3">
      <w:start w:val="1"/>
      <w:numFmt w:val="none"/>
      <w:lvlText w:val=""/>
      <w:lvlJc w:val="left"/>
      <w:pPr>
        <w:tabs>
          <w:tab w:val="num" w:pos="720"/>
        </w:tabs>
        <w:ind w:left="720" w:hanging="720"/>
      </w:pPr>
      <w:rPr>
        <w:rFonts w:hint="default"/>
      </w:rPr>
    </w:lvl>
    <w:lvl w:ilvl="4">
      <w:start w:val="1"/>
      <w:numFmt w:val="decimal"/>
      <w:lvlText w:val="%1"/>
      <w:lvlJc w:val="left"/>
      <w:pPr>
        <w:tabs>
          <w:tab w:val="num" w:pos="720"/>
        </w:tabs>
        <w:ind w:left="720" w:hanging="720"/>
      </w:pPr>
      <w:rPr>
        <w:rFonts w:hint="default"/>
      </w:rPr>
    </w:lvl>
    <w:lvl w:ilvl="5">
      <w:start w:val="1"/>
      <w:numFmt w:val="decimal"/>
      <w:lvlText w:val="%1.1"/>
      <w:lvlJc w:val="left"/>
      <w:pPr>
        <w:tabs>
          <w:tab w:val="num" w:pos="1080"/>
        </w:tabs>
        <w:ind w:left="1080" w:hanging="1080"/>
      </w:pPr>
      <w:rPr>
        <w:rFonts w:hint="default"/>
      </w:rPr>
    </w:lvl>
    <w:lvl w:ilvl="6">
      <w:start w:val="1"/>
      <w:numFmt w:val="decimal"/>
      <w:lvlText w:val="%1.1.1"/>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16cid:durableId="1421488946">
    <w:abstractNumId w:val="37"/>
  </w:num>
  <w:num w:numId="2" w16cid:durableId="793409809">
    <w:abstractNumId w:val="22"/>
  </w:num>
  <w:num w:numId="3" w16cid:durableId="1229917599">
    <w:abstractNumId w:val="19"/>
  </w:num>
  <w:num w:numId="4" w16cid:durableId="1898928382">
    <w:abstractNumId w:val="11"/>
  </w:num>
  <w:num w:numId="5" w16cid:durableId="980496786">
    <w:abstractNumId w:val="7"/>
  </w:num>
  <w:num w:numId="6" w16cid:durableId="428816811">
    <w:abstractNumId w:val="2"/>
  </w:num>
  <w:num w:numId="7" w16cid:durableId="1855999366">
    <w:abstractNumId w:val="1"/>
  </w:num>
  <w:num w:numId="8" w16cid:durableId="723214041">
    <w:abstractNumId w:val="18"/>
  </w:num>
  <w:num w:numId="9" w16cid:durableId="1531213452">
    <w:abstractNumId w:val="28"/>
  </w:num>
  <w:num w:numId="10" w16cid:durableId="1611085342">
    <w:abstractNumId w:val="8"/>
  </w:num>
  <w:num w:numId="11" w16cid:durableId="1179344211">
    <w:abstractNumId w:val="26"/>
  </w:num>
  <w:num w:numId="12" w16cid:durableId="1638681732">
    <w:abstractNumId w:val="21"/>
  </w:num>
  <w:num w:numId="13" w16cid:durableId="1060059336">
    <w:abstractNumId w:val="20"/>
  </w:num>
  <w:num w:numId="14" w16cid:durableId="115569782">
    <w:abstractNumId w:val="12"/>
  </w:num>
  <w:num w:numId="15" w16cid:durableId="851920544">
    <w:abstractNumId w:val="3"/>
  </w:num>
  <w:num w:numId="16" w16cid:durableId="1047296400">
    <w:abstractNumId w:val="4"/>
  </w:num>
  <w:num w:numId="17" w16cid:durableId="1201170626">
    <w:abstractNumId w:val="5"/>
  </w:num>
  <w:num w:numId="18" w16cid:durableId="1848206060">
    <w:abstractNumId w:val="6"/>
  </w:num>
  <w:num w:numId="19" w16cid:durableId="231282381">
    <w:abstractNumId w:val="24"/>
  </w:num>
  <w:num w:numId="20" w16cid:durableId="310141490">
    <w:abstractNumId w:val="44"/>
  </w:num>
  <w:num w:numId="21" w16cid:durableId="388960235">
    <w:abstractNumId w:val="31"/>
  </w:num>
  <w:num w:numId="22" w16cid:durableId="898857619">
    <w:abstractNumId w:val="43"/>
  </w:num>
  <w:num w:numId="23" w16cid:durableId="56514460">
    <w:abstractNumId w:val="42"/>
  </w:num>
  <w:num w:numId="24" w16cid:durableId="2076314693">
    <w:abstractNumId w:val="49"/>
  </w:num>
  <w:num w:numId="25" w16cid:durableId="1761218226">
    <w:abstractNumId w:val="30"/>
  </w:num>
  <w:num w:numId="26" w16cid:durableId="1461606742">
    <w:abstractNumId w:val="16"/>
  </w:num>
  <w:num w:numId="27" w16cid:durableId="643049370">
    <w:abstractNumId w:val="40"/>
  </w:num>
  <w:num w:numId="28" w16cid:durableId="1430809679">
    <w:abstractNumId w:val="9"/>
  </w:num>
  <w:num w:numId="29" w16cid:durableId="725227504">
    <w:abstractNumId w:val="17"/>
  </w:num>
  <w:num w:numId="30" w16cid:durableId="548302150">
    <w:abstractNumId w:val="29"/>
  </w:num>
  <w:num w:numId="31" w16cid:durableId="606742698">
    <w:abstractNumId w:val="35"/>
  </w:num>
  <w:num w:numId="32" w16cid:durableId="1655717551">
    <w:abstractNumId w:val="38"/>
  </w:num>
  <w:num w:numId="33" w16cid:durableId="1993095097">
    <w:abstractNumId w:val="34"/>
  </w:num>
  <w:num w:numId="34" w16cid:durableId="809204266">
    <w:abstractNumId w:val="25"/>
  </w:num>
  <w:num w:numId="35" w16cid:durableId="645234020">
    <w:abstractNumId w:val="32"/>
  </w:num>
  <w:num w:numId="36" w16cid:durableId="918830154">
    <w:abstractNumId w:val="43"/>
    <w:lvlOverride w:ilvl="0">
      <w:lvl w:ilvl="0">
        <w:start w:val="23"/>
        <w:numFmt w:val="none"/>
        <w:lvlText w:val=""/>
        <w:lvlJc w:val="left"/>
        <w:pPr>
          <w:tabs>
            <w:tab w:val="num" w:pos="360"/>
          </w:tabs>
          <w:ind w:left="360" w:hanging="360"/>
        </w:pPr>
        <w:rPr>
          <w:rFonts w:hint="default"/>
        </w:rPr>
      </w:lvl>
    </w:lvlOverride>
    <w:lvlOverride w:ilvl="1">
      <w:lvl w:ilvl="1">
        <w:start w:val="1"/>
        <w:numFmt w:val="decimal"/>
        <w:lvlText w:val="22.%2"/>
        <w:lvlJc w:val="left"/>
        <w:pPr>
          <w:tabs>
            <w:tab w:val="num" w:pos="360"/>
          </w:tabs>
          <w:ind w:left="360" w:hanging="360"/>
        </w:pPr>
        <w:rPr>
          <w:rFonts w:ascii="Arial" w:hAnsi="Arial" w:hint="default"/>
          <w:sz w:val="16"/>
          <w:szCs w:val="16"/>
        </w:rPr>
      </w:lvl>
    </w:lvlOverride>
    <w:lvlOverride w:ilvl="2">
      <w:lvl w:ilvl="2">
        <w:start w:val="1"/>
        <w:numFmt w:val="decimal"/>
        <w:lvlText w:val="22.6.%3"/>
        <w:lvlJc w:val="left"/>
        <w:pPr>
          <w:tabs>
            <w:tab w:val="num" w:pos="360"/>
          </w:tabs>
          <w:ind w:left="360" w:hanging="360"/>
        </w:pPr>
        <w:rPr>
          <w:rFonts w:hint="default"/>
        </w:rPr>
      </w:lvl>
    </w:lvlOverride>
    <w:lvlOverride w:ilvl="3">
      <w:lvl w:ilvl="3">
        <w:start w:val="1"/>
        <w:numFmt w:val="decimal"/>
        <w:lvlText w:val="22.%2.2"/>
        <w:lvlJc w:val="left"/>
        <w:pPr>
          <w:tabs>
            <w:tab w:val="num" w:pos="720"/>
          </w:tabs>
          <w:ind w:left="720" w:hanging="720"/>
        </w:pPr>
        <w:rPr>
          <w:rFonts w:hint="default"/>
        </w:rPr>
      </w:lvl>
    </w:lvlOverride>
    <w:lvlOverride w:ilvl="4">
      <w:lvl w:ilvl="4">
        <w:start w:val="1"/>
        <w:numFmt w:val="decimal"/>
        <w:lvlText w:val="%1"/>
        <w:lvlJc w:val="left"/>
        <w:pPr>
          <w:tabs>
            <w:tab w:val="num" w:pos="720"/>
          </w:tabs>
          <w:ind w:left="720" w:hanging="720"/>
        </w:pPr>
        <w:rPr>
          <w:rFonts w:hint="default"/>
        </w:rPr>
      </w:lvl>
    </w:lvlOverride>
    <w:lvlOverride w:ilvl="5">
      <w:lvl w:ilvl="5">
        <w:start w:val="1"/>
        <w:numFmt w:val="decimal"/>
        <w:lvlText w:val="%1.1"/>
        <w:lvlJc w:val="left"/>
        <w:pPr>
          <w:tabs>
            <w:tab w:val="num" w:pos="1080"/>
          </w:tabs>
          <w:ind w:left="1080" w:hanging="1080"/>
        </w:pPr>
        <w:rPr>
          <w:rFonts w:hint="default"/>
        </w:rPr>
      </w:lvl>
    </w:lvlOverride>
    <w:lvlOverride w:ilvl="6">
      <w:lvl w:ilvl="6">
        <w:start w:val="1"/>
        <w:numFmt w:val="decimal"/>
        <w:lvlText w:val="%1.1.1"/>
        <w:lvlJc w:val="left"/>
        <w:pPr>
          <w:tabs>
            <w:tab w:val="num" w:pos="1080"/>
          </w:tabs>
          <w:ind w:left="1080" w:hanging="1080"/>
        </w:pPr>
        <w:rPr>
          <w:rFonts w:hint="default"/>
        </w:rPr>
      </w:lvl>
    </w:lvlOverride>
    <w:lvlOverride w:ilvl="7">
      <w:lvl w:ilvl="7">
        <w:start w:val="1"/>
        <w:numFmt w:val="decimal"/>
        <w:lvlText w:val="%1.%2.%3.%4.%5.%6.%7.%8"/>
        <w:lvlJc w:val="left"/>
        <w:pPr>
          <w:tabs>
            <w:tab w:val="num" w:pos="1080"/>
          </w:tabs>
          <w:ind w:left="1080" w:hanging="108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37" w16cid:durableId="476142104">
    <w:abstractNumId w:val="27"/>
  </w:num>
  <w:num w:numId="38" w16cid:durableId="1909072499">
    <w:abstractNumId w:val="15"/>
  </w:num>
  <w:num w:numId="39" w16cid:durableId="1922180642">
    <w:abstractNumId w:val="23"/>
  </w:num>
  <w:num w:numId="40" w16cid:durableId="901065209">
    <w:abstractNumId w:val="41"/>
  </w:num>
  <w:num w:numId="41" w16cid:durableId="1227955482">
    <w:abstractNumId w:val="45"/>
  </w:num>
  <w:num w:numId="42" w16cid:durableId="800154094">
    <w:abstractNumId w:val="50"/>
  </w:num>
  <w:num w:numId="43" w16cid:durableId="224489248">
    <w:abstractNumId w:val="13"/>
  </w:num>
  <w:num w:numId="44" w16cid:durableId="1121610742">
    <w:abstractNumId w:val="33"/>
  </w:num>
  <w:num w:numId="45" w16cid:durableId="1502232406">
    <w:abstractNumId w:val="10"/>
  </w:num>
  <w:num w:numId="46" w16cid:durableId="1065031579">
    <w:abstractNumId w:val="46"/>
  </w:num>
  <w:num w:numId="47" w16cid:durableId="1189686299">
    <w:abstractNumId w:val="48"/>
  </w:num>
  <w:num w:numId="48" w16cid:durableId="1118721265">
    <w:abstractNumId w:val="14"/>
  </w:num>
  <w:num w:numId="49" w16cid:durableId="1671058529">
    <w:abstractNumId w:val="36"/>
  </w:num>
  <w:num w:numId="50" w16cid:durableId="772821577">
    <w:abstractNumId w:val="0"/>
  </w:num>
  <w:num w:numId="51" w16cid:durableId="1506288885">
    <w:abstractNumId w:val="47"/>
  </w:num>
  <w:num w:numId="52" w16cid:durableId="1169908866">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411"/>
    <w:rsid w:val="00004573"/>
    <w:rsid w:val="00006EE6"/>
    <w:rsid w:val="0000774B"/>
    <w:rsid w:val="00014ADF"/>
    <w:rsid w:val="000211E1"/>
    <w:rsid w:val="000273B1"/>
    <w:rsid w:val="0003377E"/>
    <w:rsid w:val="00034B2D"/>
    <w:rsid w:val="00036CAF"/>
    <w:rsid w:val="00043BDF"/>
    <w:rsid w:val="00056691"/>
    <w:rsid w:val="00060A7F"/>
    <w:rsid w:val="00066A14"/>
    <w:rsid w:val="000A2945"/>
    <w:rsid w:val="000A34AA"/>
    <w:rsid w:val="000A5800"/>
    <w:rsid w:val="000A6B7C"/>
    <w:rsid w:val="000B07E4"/>
    <w:rsid w:val="000B4A0C"/>
    <w:rsid w:val="000C007C"/>
    <w:rsid w:val="000C13EC"/>
    <w:rsid w:val="000D111B"/>
    <w:rsid w:val="000E0E91"/>
    <w:rsid w:val="000E45CF"/>
    <w:rsid w:val="000E7503"/>
    <w:rsid w:val="000F7AC4"/>
    <w:rsid w:val="000F7D80"/>
    <w:rsid w:val="001030FA"/>
    <w:rsid w:val="00117DDA"/>
    <w:rsid w:val="00122A8C"/>
    <w:rsid w:val="001232B1"/>
    <w:rsid w:val="00125B33"/>
    <w:rsid w:val="001271CA"/>
    <w:rsid w:val="00130139"/>
    <w:rsid w:val="00130BB2"/>
    <w:rsid w:val="00137957"/>
    <w:rsid w:val="00142958"/>
    <w:rsid w:val="00143194"/>
    <w:rsid w:val="001436C3"/>
    <w:rsid w:val="00153916"/>
    <w:rsid w:val="001801AC"/>
    <w:rsid w:val="001809C8"/>
    <w:rsid w:val="001B36FA"/>
    <w:rsid w:val="001B3BAD"/>
    <w:rsid w:val="001C3FD1"/>
    <w:rsid w:val="001E5B9F"/>
    <w:rsid w:val="001F2063"/>
    <w:rsid w:val="001F3D65"/>
    <w:rsid w:val="00200973"/>
    <w:rsid w:val="002076F7"/>
    <w:rsid w:val="00220D45"/>
    <w:rsid w:val="00222580"/>
    <w:rsid w:val="00223ABB"/>
    <w:rsid w:val="00225F44"/>
    <w:rsid w:val="00231A7F"/>
    <w:rsid w:val="00237F58"/>
    <w:rsid w:val="0026040E"/>
    <w:rsid w:val="00262B31"/>
    <w:rsid w:val="00263FA0"/>
    <w:rsid w:val="00276218"/>
    <w:rsid w:val="00276735"/>
    <w:rsid w:val="00277345"/>
    <w:rsid w:val="002775DB"/>
    <w:rsid w:val="002A0F51"/>
    <w:rsid w:val="002B32C5"/>
    <w:rsid w:val="002B3AD1"/>
    <w:rsid w:val="002B4F8F"/>
    <w:rsid w:val="002B5865"/>
    <w:rsid w:val="002B754B"/>
    <w:rsid w:val="002C271A"/>
    <w:rsid w:val="002D0816"/>
    <w:rsid w:val="002D0F02"/>
    <w:rsid w:val="002D2A81"/>
    <w:rsid w:val="002E004C"/>
    <w:rsid w:val="002E3CD9"/>
    <w:rsid w:val="002E52A2"/>
    <w:rsid w:val="002E59EE"/>
    <w:rsid w:val="002F1442"/>
    <w:rsid w:val="002F28E2"/>
    <w:rsid w:val="002F5870"/>
    <w:rsid w:val="0030085D"/>
    <w:rsid w:val="00303393"/>
    <w:rsid w:val="00304BDD"/>
    <w:rsid w:val="00310086"/>
    <w:rsid w:val="00314678"/>
    <w:rsid w:val="0031496B"/>
    <w:rsid w:val="00324E55"/>
    <w:rsid w:val="00326447"/>
    <w:rsid w:val="00326BAA"/>
    <w:rsid w:val="003324A9"/>
    <w:rsid w:val="00332F37"/>
    <w:rsid w:val="00345C38"/>
    <w:rsid w:val="003503B6"/>
    <w:rsid w:val="003527D7"/>
    <w:rsid w:val="00355076"/>
    <w:rsid w:val="00357756"/>
    <w:rsid w:val="00357D95"/>
    <w:rsid w:val="00360B2F"/>
    <w:rsid w:val="00363D58"/>
    <w:rsid w:val="00364F79"/>
    <w:rsid w:val="00373398"/>
    <w:rsid w:val="003928DA"/>
    <w:rsid w:val="0039362F"/>
    <w:rsid w:val="00397A8F"/>
    <w:rsid w:val="003C4D9E"/>
    <w:rsid w:val="003D2074"/>
    <w:rsid w:val="003D30C0"/>
    <w:rsid w:val="003E4286"/>
    <w:rsid w:val="003F1CBD"/>
    <w:rsid w:val="00401577"/>
    <w:rsid w:val="00401579"/>
    <w:rsid w:val="004027CE"/>
    <w:rsid w:val="00402DBE"/>
    <w:rsid w:val="004041F6"/>
    <w:rsid w:val="00406AE7"/>
    <w:rsid w:val="00413E41"/>
    <w:rsid w:val="004151A5"/>
    <w:rsid w:val="00430907"/>
    <w:rsid w:val="004312E6"/>
    <w:rsid w:val="00433469"/>
    <w:rsid w:val="00440FDB"/>
    <w:rsid w:val="004546F9"/>
    <w:rsid w:val="0045783B"/>
    <w:rsid w:val="00465252"/>
    <w:rsid w:val="004661BB"/>
    <w:rsid w:val="0046672E"/>
    <w:rsid w:val="0047156C"/>
    <w:rsid w:val="00490ABF"/>
    <w:rsid w:val="00495D25"/>
    <w:rsid w:val="00495FB0"/>
    <w:rsid w:val="004A147C"/>
    <w:rsid w:val="004A32AF"/>
    <w:rsid w:val="004B1356"/>
    <w:rsid w:val="004B2FF5"/>
    <w:rsid w:val="004B6611"/>
    <w:rsid w:val="004C06C8"/>
    <w:rsid w:val="004C5CF5"/>
    <w:rsid w:val="004D6863"/>
    <w:rsid w:val="004E1F53"/>
    <w:rsid w:val="004F77BC"/>
    <w:rsid w:val="005058EC"/>
    <w:rsid w:val="005157D9"/>
    <w:rsid w:val="00516FD8"/>
    <w:rsid w:val="00524D66"/>
    <w:rsid w:val="00543541"/>
    <w:rsid w:val="0054358F"/>
    <w:rsid w:val="0054703E"/>
    <w:rsid w:val="00547EF9"/>
    <w:rsid w:val="00555705"/>
    <w:rsid w:val="0057013B"/>
    <w:rsid w:val="005702BD"/>
    <w:rsid w:val="00580ED8"/>
    <w:rsid w:val="00582D1F"/>
    <w:rsid w:val="00584AED"/>
    <w:rsid w:val="00594414"/>
    <w:rsid w:val="005A1C34"/>
    <w:rsid w:val="005A3CBB"/>
    <w:rsid w:val="005A72E3"/>
    <w:rsid w:val="005B40CF"/>
    <w:rsid w:val="005C0763"/>
    <w:rsid w:val="005C260B"/>
    <w:rsid w:val="005C460D"/>
    <w:rsid w:val="005C6C24"/>
    <w:rsid w:val="005C7CDF"/>
    <w:rsid w:val="005D744A"/>
    <w:rsid w:val="005E5392"/>
    <w:rsid w:val="005E6B39"/>
    <w:rsid w:val="005F24F0"/>
    <w:rsid w:val="005F39E4"/>
    <w:rsid w:val="005F79A0"/>
    <w:rsid w:val="00601FC8"/>
    <w:rsid w:val="00607234"/>
    <w:rsid w:val="006169DD"/>
    <w:rsid w:val="00622B93"/>
    <w:rsid w:val="006339CA"/>
    <w:rsid w:val="00640E12"/>
    <w:rsid w:val="006446C4"/>
    <w:rsid w:val="00651DBE"/>
    <w:rsid w:val="00652AB6"/>
    <w:rsid w:val="00654CB8"/>
    <w:rsid w:val="00663767"/>
    <w:rsid w:val="006729EA"/>
    <w:rsid w:val="00680854"/>
    <w:rsid w:val="0068226E"/>
    <w:rsid w:val="006833FD"/>
    <w:rsid w:val="00693FFA"/>
    <w:rsid w:val="0069729C"/>
    <w:rsid w:val="006A56CD"/>
    <w:rsid w:val="006B2B35"/>
    <w:rsid w:val="006B3CBB"/>
    <w:rsid w:val="006B48EC"/>
    <w:rsid w:val="006B5698"/>
    <w:rsid w:val="006C1419"/>
    <w:rsid w:val="006D7794"/>
    <w:rsid w:val="006E0FB2"/>
    <w:rsid w:val="006E2A86"/>
    <w:rsid w:val="006E3C7B"/>
    <w:rsid w:val="006F0E9E"/>
    <w:rsid w:val="006F2D5D"/>
    <w:rsid w:val="00702421"/>
    <w:rsid w:val="007133AD"/>
    <w:rsid w:val="00730A6F"/>
    <w:rsid w:val="00732025"/>
    <w:rsid w:val="00733A53"/>
    <w:rsid w:val="00734731"/>
    <w:rsid w:val="007419F1"/>
    <w:rsid w:val="007556D5"/>
    <w:rsid w:val="007614F3"/>
    <w:rsid w:val="00763D73"/>
    <w:rsid w:val="00767EC3"/>
    <w:rsid w:val="007845C9"/>
    <w:rsid w:val="00791301"/>
    <w:rsid w:val="00795750"/>
    <w:rsid w:val="007A7ECE"/>
    <w:rsid w:val="007B1F0F"/>
    <w:rsid w:val="007C73F7"/>
    <w:rsid w:val="007C797C"/>
    <w:rsid w:val="007D0698"/>
    <w:rsid w:val="007D59C0"/>
    <w:rsid w:val="007E0993"/>
    <w:rsid w:val="007E0DE1"/>
    <w:rsid w:val="007F7081"/>
    <w:rsid w:val="00804ECF"/>
    <w:rsid w:val="00815D8D"/>
    <w:rsid w:val="00817765"/>
    <w:rsid w:val="008239A8"/>
    <w:rsid w:val="00823B65"/>
    <w:rsid w:val="0082792D"/>
    <w:rsid w:val="008305BF"/>
    <w:rsid w:val="0084407B"/>
    <w:rsid w:val="0084545C"/>
    <w:rsid w:val="00845887"/>
    <w:rsid w:val="0085450D"/>
    <w:rsid w:val="008708DD"/>
    <w:rsid w:val="00871115"/>
    <w:rsid w:val="0087347F"/>
    <w:rsid w:val="00874560"/>
    <w:rsid w:val="00874D4D"/>
    <w:rsid w:val="00882406"/>
    <w:rsid w:val="00883F1A"/>
    <w:rsid w:val="0088467C"/>
    <w:rsid w:val="0089260A"/>
    <w:rsid w:val="00896690"/>
    <w:rsid w:val="00897E8E"/>
    <w:rsid w:val="008A1E4C"/>
    <w:rsid w:val="008B4376"/>
    <w:rsid w:val="008C588C"/>
    <w:rsid w:val="008C6D06"/>
    <w:rsid w:val="008C7722"/>
    <w:rsid w:val="008D12C2"/>
    <w:rsid w:val="008D4BD7"/>
    <w:rsid w:val="008D7CC6"/>
    <w:rsid w:val="008F43BA"/>
    <w:rsid w:val="00907C74"/>
    <w:rsid w:val="00915BAD"/>
    <w:rsid w:val="009205CF"/>
    <w:rsid w:val="00920F29"/>
    <w:rsid w:val="00922FBB"/>
    <w:rsid w:val="009273B4"/>
    <w:rsid w:val="00927A6A"/>
    <w:rsid w:val="00931458"/>
    <w:rsid w:val="00934C00"/>
    <w:rsid w:val="00951485"/>
    <w:rsid w:val="0096432E"/>
    <w:rsid w:val="00966FE3"/>
    <w:rsid w:val="009722F0"/>
    <w:rsid w:val="00972476"/>
    <w:rsid w:val="00973417"/>
    <w:rsid w:val="009807BD"/>
    <w:rsid w:val="00990443"/>
    <w:rsid w:val="009A39A0"/>
    <w:rsid w:val="009A5D1B"/>
    <w:rsid w:val="009C41C0"/>
    <w:rsid w:val="009D75AE"/>
    <w:rsid w:val="009F0718"/>
    <w:rsid w:val="009F49F8"/>
    <w:rsid w:val="009F64EE"/>
    <w:rsid w:val="009F6FE2"/>
    <w:rsid w:val="00A016A9"/>
    <w:rsid w:val="00A05F41"/>
    <w:rsid w:val="00A06BAF"/>
    <w:rsid w:val="00A10ED9"/>
    <w:rsid w:val="00A13424"/>
    <w:rsid w:val="00A15C96"/>
    <w:rsid w:val="00A22A64"/>
    <w:rsid w:val="00A306D7"/>
    <w:rsid w:val="00A31F72"/>
    <w:rsid w:val="00A4612B"/>
    <w:rsid w:val="00A5306B"/>
    <w:rsid w:val="00A60C10"/>
    <w:rsid w:val="00A63B2D"/>
    <w:rsid w:val="00A66699"/>
    <w:rsid w:val="00A70E5F"/>
    <w:rsid w:val="00A7142E"/>
    <w:rsid w:val="00A744B8"/>
    <w:rsid w:val="00A74F09"/>
    <w:rsid w:val="00A77835"/>
    <w:rsid w:val="00A77F2F"/>
    <w:rsid w:val="00A9081C"/>
    <w:rsid w:val="00A91CDF"/>
    <w:rsid w:val="00A92DD6"/>
    <w:rsid w:val="00A9313C"/>
    <w:rsid w:val="00AB6668"/>
    <w:rsid w:val="00AC67F1"/>
    <w:rsid w:val="00AC7C51"/>
    <w:rsid w:val="00AD4DB6"/>
    <w:rsid w:val="00AE5DD8"/>
    <w:rsid w:val="00AF5DED"/>
    <w:rsid w:val="00AF7EA5"/>
    <w:rsid w:val="00B05577"/>
    <w:rsid w:val="00B17184"/>
    <w:rsid w:val="00B23D43"/>
    <w:rsid w:val="00B358A1"/>
    <w:rsid w:val="00B36066"/>
    <w:rsid w:val="00B379AD"/>
    <w:rsid w:val="00B4021D"/>
    <w:rsid w:val="00B42ADF"/>
    <w:rsid w:val="00B528F3"/>
    <w:rsid w:val="00B55ACD"/>
    <w:rsid w:val="00B567F5"/>
    <w:rsid w:val="00B63489"/>
    <w:rsid w:val="00B728E9"/>
    <w:rsid w:val="00B73414"/>
    <w:rsid w:val="00B77266"/>
    <w:rsid w:val="00B869BA"/>
    <w:rsid w:val="00B94E5D"/>
    <w:rsid w:val="00B97514"/>
    <w:rsid w:val="00BA5456"/>
    <w:rsid w:val="00BB30C4"/>
    <w:rsid w:val="00BD0F88"/>
    <w:rsid w:val="00BD2E91"/>
    <w:rsid w:val="00BE0E4D"/>
    <w:rsid w:val="00BE3FAA"/>
    <w:rsid w:val="00BE4956"/>
    <w:rsid w:val="00BE52DA"/>
    <w:rsid w:val="00BE58FC"/>
    <w:rsid w:val="00BE59BD"/>
    <w:rsid w:val="00BE6019"/>
    <w:rsid w:val="00C00E2D"/>
    <w:rsid w:val="00C019E2"/>
    <w:rsid w:val="00C02CA3"/>
    <w:rsid w:val="00C04358"/>
    <w:rsid w:val="00C0595E"/>
    <w:rsid w:val="00C11A00"/>
    <w:rsid w:val="00C226F7"/>
    <w:rsid w:val="00C24D54"/>
    <w:rsid w:val="00C25379"/>
    <w:rsid w:val="00C410DC"/>
    <w:rsid w:val="00C607DC"/>
    <w:rsid w:val="00C64D9A"/>
    <w:rsid w:val="00C65997"/>
    <w:rsid w:val="00C66533"/>
    <w:rsid w:val="00C70B1E"/>
    <w:rsid w:val="00C76602"/>
    <w:rsid w:val="00C957B9"/>
    <w:rsid w:val="00CA3FD1"/>
    <w:rsid w:val="00CA45F0"/>
    <w:rsid w:val="00CA6210"/>
    <w:rsid w:val="00CA75AC"/>
    <w:rsid w:val="00CB6FCB"/>
    <w:rsid w:val="00CB7DAA"/>
    <w:rsid w:val="00CC18B0"/>
    <w:rsid w:val="00CD4993"/>
    <w:rsid w:val="00CF4E95"/>
    <w:rsid w:val="00D03422"/>
    <w:rsid w:val="00D065DB"/>
    <w:rsid w:val="00D17254"/>
    <w:rsid w:val="00D22472"/>
    <w:rsid w:val="00D307AB"/>
    <w:rsid w:val="00D41453"/>
    <w:rsid w:val="00D42D83"/>
    <w:rsid w:val="00D63668"/>
    <w:rsid w:val="00D826C5"/>
    <w:rsid w:val="00D830F1"/>
    <w:rsid w:val="00D83AD7"/>
    <w:rsid w:val="00D85EA9"/>
    <w:rsid w:val="00DA2AB5"/>
    <w:rsid w:val="00DA5C4D"/>
    <w:rsid w:val="00DB426A"/>
    <w:rsid w:val="00DC3739"/>
    <w:rsid w:val="00DC3DB5"/>
    <w:rsid w:val="00DD5A6B"/>
    <w:rsid w:val="00DE3D90"/>
    <w:rsid w:val="00DE78FF"/>
    <w:rsid w:val="00DF6FD8"/>
    <w:rsid w:val="00E069ED"/>
    <w:rsid w:val="00E15F8E"/>
    <w:rsid w:val="00E2126D"/>
    <w:rsid w:val="00E23F40"/>
    <w:rsid w:val="00E250D7"/>
    <w:rsid w:val="00E2777F"/>
    <w:rsid w:val="00E37A88"/>
    <w:rsid w:val="00E40CFB"/>
    <w:rsid w:val="00E554BC"/>
    <w:rsid w:val="00E60E1F"/>
    <w:rsid w:val="00E63983"/>
    <w:rsid w:val="00E65BC3"/>
    <w:rsid w:val="00E66B31"/>
    <w:rsid w:val="00E91349"/>
    <w:rsid w:val="00E972E1"/>
    <w:rsid w:val="00EA0F5A"/>
    <w:rsid w:val="00EA7C3D"/>
    <w:rsid w:val="00EB212A"/>
    <w:rsid w:val="00EC1B7A"/>
    <w:rsid w:val="00ED18AC"/>
    <w:rsid w:val="00EE2487"/>
    <w:rsid w:val="00EF19A2"/>
    <w:rsid w:val="00F00306"/>
    <w:rsid w:val="00F032E7"/>
    <w:rsid w:val="00F05E0B"/>
    <w:rsid w:val="00F12899"/>
    <w:rsid w:val="00F158FD"/>
    <w:rsid w:val="00F25B45"/>
    <w:rsid w:val="00F32A11"/>
    <w:rsid w:val="00F45ADD"/>
    <w:rsid w:val="00F506E5"/>
    <w:rsid w:val="00F5477E"/>
    <w:rsid w:val="00F60411"/>
    <w:rsid w:val="00F61157"/>
    <w:rsid w:val="00F722DC"/>
    <w:rsid w:val="00F779F2"/>
    <w:rsid w:val="00F80E6B"/>
    <w:rsid w:val="00F90534"/>
    <w:rsid w:val="00F9278D"/>
    <w:rsid w:val="00FA590D"/>
    <w:rsid w:val="00FA7102"/>
    <w:rsid w:val="00FA7600"/>
    <w:rsid w:val="00FB429A"/>
    <w:rsid w:val="00FB5B48"/>
    <w:rsid w:val="00FB6B61"/>
    <w:rsid w:val="00FC216C"/>
    <w:rsid w:val="00FC4115"/>
    <w:rsid w:val="00FD5945"/>
    <w:rsid w:val="00FF1CE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634F81"/>
  <w15:docId w15:val="{CA33D238-6DD0-4840-87C1-7B6A191D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115"/>
    <w:rPr>
      <w:lang w:val="es-ES" w:eastAsia="es-ES"/>
    </w:rPr>
  </w:style>
  <w:style w:type="paragraph" w:styleId="Ttulo1">
    <w:name w:val="heading 1"/>
    <w:basedOn w:val="Normal"/>
    <w:next w:val="Normal"/>
    <w:qFormat/>
    <w:rsid w:val="00FC4115"/>
    <w:pPr>
      <w:keepNext/>
      <w:outlineLvl w:val="0"/>
    </w:pPr>
    <w:rPr>
      <w:b/>
      <w:sz w:val="24"/>
    </w:rPr>
  </w:style>
  <w:style w:type="paragraph" w:styleId="Ttulo2">
    <w:name w:val="heading 2"/>
    <w:basedOn w:val="Normal"/>
    <w:next w:val="Normal"/>
    <w:qFormat/>
    <w:rsid w:val="00FC4115"/>
    <w:pPr>
      <w:keepNext/>
      <w:jc w:val="both"/>
      <w:outlineLvl w:val="1"/>
    </w:pPr>
    <w:rPr>
      <w:b/>
    </w:rPr>
  </w:style>
  <w:style w:type="paragraph" w:styleId="Ttulo3">
    <w:name w:val="heading 3"/>
    <w:basedOn w:val="Normal"/>
    <w:next w:val="Normal"/>
    <w:qFormat/>
    <w:rsid w:val="00FC4115"/>
    <w:pPr>
      <w:keepNext/>
      <w:numPr>
        <w:numId w:val="2"/>
      </w:numPr>
      <w:jc w:val="both"/>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C4115"/>
    <w:pPr>
      <w:tabs>
        <w:tab w:val="center" w:pos="4419"/>
        <w:tab w:val="right" w:pos="8838"/>
      </w:tabs>
    </w:pPr>
  </w:style>
  <w:style w:type="paragraph" w:styleId="Piedepgina">
    <w:name w:val="footer"/>
    <w:basedOn w:val="Normal"/>
    <w:rsid w:val="00FC4115"/>
    <w:pPr>
      <w:tabs>
        <w:tab w:val="center" w:pos="4419"/>
        <w:tab w:val="right" w:pos="8838"/>
      </w:tabs>
    </w:pPr>
  </w:style>
  <w:style w:type="character" w:styleId="Nmerodepgina">
    <w:name w:val="page number"/>
    <w:basedOn w:val="Fuentedeprrafopredeter"/>
    <w:rsid w:val="00FC4115"/>
  </w:style>
  <w:style w:type="paragraph" w:styleId="Textoindependiente">
    <w:name w:val="Body Text"/>
    <w:basedOn w:val="Normal"/>
    <w:rsid w:val="00FC4115"/>
    <w:pPr>
      <w:jc w:val="both"/>
    </w:pPr>
  </w:style>
  <w:style w:type="paragraph" w:styleId="Textoindependiente2">
    <w:name w:val="Body Text 2"/>
    <w:basedOn w:val="Normal"/>
    <w:rsid w:val="00FC4115"/>
    <w:pPr>
      <w:jc w:val="both"/>
    </w:pPr>
    <w:rPr>
      <w:b/>
    </w:rPr>
  </w:style>
  <w:style w:type="paragraph" w:styleId="Textoindependiente3">
    <w:name w:val="Body Text 3"/>
    <w:basedOn w:val="Normal"/>
    <w:rsid w:val="00FC4115"/>
    <w:pPr>
      <w:jc w:val="both"/>
    </w:pPr>
    <w:rPr>
      <w:sz w:val="22"/>
    </w:rPr>
  </w:style>
  <w:style w:type="paragraph" w:styleId="Sangradetextonormal">
    <w:name w:val="Body Text Indent"/>
    <w:basedOn w:val="Normal"/>
    <w:rsid w:val="00FC4115"/>
    <w:pPr>
      <w:ind w:left="360" w:hanging="360"/>
    </w:pPr>
    <w:rPr>
      <w:rFonts w:ascii="Bookman Old Style" w:hAnsi="Bookman Old Style"/>
      <w:sz w:val="18"/>
      <w:lang w:val="es-AR"/>
    </w:rPr>
  </w:style>
  <w:style w:type="paragraph" w:styleId="Lista">
    <w:name w:val="List"/>
    <w:basedOn w:val="Normal"/>
    <w:rsid w:val="00FC4115"/>
    <w:pPr>
      <w:ind w:left="283" w:hanging="283"/>
    </w:pPr>
  </w:style>
  <w:style w:type="paragraph" w:styleId="Lista2">
    <w:name w:val="List 2"/>
    <w:basedOn w:val="Normal"/>
    <w:rsid w:val="00FC4115"/>
    <w:pPr>
      <w:ind w:left="566" w:hanging="283"/>
    </w:pPr>
  </w:style>
  <w:style w:type="paragraph" w:styleId="Lista3">
    <w:name w:val="List 3"/>
    <w:basedOn w:val="Normal"/>
    <w:rsid w:val="00FC4115"/>
    <w:pPr>
      <w:ind w:left="849" w:hanging="283"/>
    </w:pPr>
  </w:style>
  <w:style w:type="paragraph" w:styleId="Lista4">
    <w:name w:val="List 4"/>
    <w:basedOn w:val="Normal"/>
    <w:rsid w:val="00FC4115"/>
    <w:pPr>
      <w:ind w:left="1132" w:hanging="283"/>
    </w:pPr>
  </w:style>
  <w:style w:type="paragraph" w:styleId="Listaconvietas2">
    <w:name w:val="List Bullet 2"/>
    <w:basedOn w:val="Normal"/>
    <w:autoRedefine/>
    <w:rsid w:val="00FC4115"/>
    <w:pPr>
      <w:numPr>
        <w:numId w:val="6"/>
      </w:numPr>
    </w:pPr>
  </w:style>
  <w:style w:type="paragraph" w:styleId="Listaconvietas3">
    <w:name w:val="List Bullet 3"/>
    <w:basedOn w:val="Normal"/>
    <w:autoRedefine/>
    <w:rsid w:val="00FC4115"/>
    <w:pPr>
      <w:numPr>
        <w:numId w:val="7"/>
      </w:numPr>
    </w:pPr>
  </w:style>
  <w:style w:type="paragraph" w:styleId="Listaconvietas4">
    <w:name w:val="List Bullet 4"/>
    <w:basedOn w:val="Normal"/>
    <w:autoRedefine/>
    <w:rsid w:val="00FC4115"/>
    <w:pPr>
      <w:numPr>
        <w:numId w:val="14"/>
      </w:numPr>
    </w:pPr>
  </w:style>
  <w:style w:type="paragraph" w:styleId="Listaconvietas5">
    <w:name w:val="List Bullet 5"/>
    <w:basedOn w:val="Normal"/>
    <w:autoRedefine/>
    <w:rsid w:val="00FC4115"/>
    <w:pPr>
      <w:numPr>
        <w:numId w:val="13"/>
      </w:numPr>
    </w:pPr>
    <w:rPr>
      <w:rFonts w:ascii="Arial" w:hAnsi="Arial"/>
      <w:sz w:val="16"/>
    </w:rPr>
  </w:style>
  <w:style w:type="paragraph" w:styleId="Continuarlista">
    <w:name w:val="List Continue"/>
    <w:basedOn w:val="Normal"/>
    <w:rsid w:val="00FC4115"/>
    <w:pPr>
      <w:spacing w:after="120"/>
      <w:ind w:left="283"/>
    </w:pPr>
  </w:style>
  <w:style w:type="paragraph" w:styleId="Continuarlista2">
    <w:name w:val="List Continue 2"/>
    <w:basedOn w:val="Normal"/>
    <w:rsid w:val="00FC4115"/>
    <w:pPr>
      <w:spacing w:after="120"/>
      <w:ind w:left="566"/>
    </w:pPr>
  </w:style>
  <w:style w:type="paragraph" w:styleId="Continuarlista3">
    <w:name w:val="List Continue 3"/>
    <w:basedOn w:val="Normal"/>
    <w:rsid w:val="00FC4115"/>
    <w:pPr>
      <w:spacing w:after="120"/>
      <w:ind w:left="849"/>
    </w:pPr>
  </w:style>
  <w:style w:type="paragraph" w:styleId="Continuarlista4">
    <w:name w:val="List Continue 4"/>
    <w:basedOn w:val="Normal"/>
    <w:rsid w:val="00FC4115"/>
    <w:pPr>
      <w:spacing w:after="120"/>
      <w:ind w:left="1132"/>
    </w:pPr>
  </w:style>
  <w:style w:type="paragraph" w:styleId="Continuarlista5">
    <w:name w:val="List Continue 5"/>
    <w:basedOn w:val="Normal"/>
    <w:rsid w:val="00FC4115"/>
    <w:pPr>
      <w:spacing w:after="120"/>
      <w:ind w:left="1415"/>
    </w:pPr>
  </w:style>
  <w:style w:type="paragraph" w:styleId="Sangranormal">
    <w:name w:val="Normal Indent"/>
    <w:basedOn w:val="Normal"/>
    <w:rsid w:val="00FC4115"/>
    <w:pPr>
      <w:ind w:left="708"/>
    </w:pPr>
  </w:style>
  <w:style w:type="character" w:styleId="Hipervnculo">
    <w:name w:val="Hyperlink"/>
    <w:rsid w:val="00FC4115"/>
    <w:rPr>
      <w:color w:val="0000FF"/>
      <w:u w:val="single"/>
    </w:rPr>
  </w:style>
  <w:style w:type="paragraph" w:styleId="Sangra2detindependiente">
    <w:name w:val="Body Text Indent 2"/>
    <w:basedOn w:val="Normal"/>
    <w:rsid w:val="00FC4115"/>
    <w:pPr>
      <w:ind w:left="426"/>
      <w:jc w:val="both"/>
    </w:pPr>
    <w:rPr>
      <w:rFonts w:ascii="Arial" w:hAnsi="Arial"/>
      <w:sz w:val="16"/>
    </w:rPr>
  </w:style>
  <w:style w:type="paragraph" w:styleId="Textodeglobo">
    <w:name w:val="Balloon Text"/>
    <w:basedOn w:val="Normal"/>
    <w:semiHidden/>
    <w:rsid w:val="00F60411"/>
    <w:rPr>
      <w:rFonts w:ascii="Tahoma" w:hAnsi="Tahoma" w:cs="Tahoma"/>
      <w:sz w:val="16"/>
      <w:szCs w:val="16"/>
    </w:rPr>
  </w:style>
  <w:style w:type="character" w:styleId="Hipervnculovisitado">
    <w:name w:val="FollowedHyperlink"/>
    <w:rsid w:val="00A92DD6"/>
    <w:rPr>
      <w:color w:val="800080"/>
      <w:u w:val="single"/>
    </w:rPr>
  </w:style>
  <w:style w:type="paragraph" w:styleId="Prrafodelista">
    <w:name w:val="List Paragraph"/>
    <w:basedOn w:val="Normal"/>
    <w:uiPriority w:val="67"/>
    <w:rsid w:val="00326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appsa@cappsa.org" TargetMode="External"/><Relationship Id="rId18" Type="http://schemas.openxmlformats.org/officeDocument/2006/relationships/hyperlink" Target="mailto:claudia@atvc.org.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rianamedici@cappsa.org" TargetMode="External"/><Relationship Id="rId17" Type="http://schemas.openxmlformats.org/officeDocument/2006/relationships/hyperlink" Target="mailto:tecnicajornadas@gmail.com" TargetMode="External"/><Relationship Id="rId2" Type="http://schemas.openxmlformats.org/officeDocument/2006/relationships/numbering" Target="numbering.xml"/><Relationship Id="rId16" Type="http://schemas.openxmlformats.org/officeDocument/2006/relationships/hyperlink" Target="mailto:claudia@atvc.org.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tvc.org.ar" TargetMode="External"/><Relationship Id="rId10" Type="http://schemas.openxmlformats.org/officeDocument/2006/relationships/footer" Target="footer1.xml"/><Relationship Id="rId19" Type="http://schemas.openxmlformats.org/officeDocument/2006/relationships/hyperlink" Target="mailto:tecnicajornadas@gmail.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laudia@atvc.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3440-CB29-4CE1-9934-78ABFECB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9158</Words>
  <Characters>50373</Characters>
  <Application>Microsoft Office Word</Application>
  <DocSecurity>0</DocSecurity>
  <Lines>419</Lines>
  <Paragraphs>118</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Reglamento General Jornadas ATVC 2001</vt:lpstr>
      <vt:lpstr>    19. NIVEL DE RUIDO Y PENALIDADES</vt:lpstr>
      <vt:lpstr>        31. OBLIGACIONES</vt:lpstr>
      <vt:lpstr>        33. SOLICITUD DE SERVICIOS</vt:lpstr>
      <vt:lpstr>        CONDICIONES DE INGRESO AL PREDIO</vt:lpstr>
      <vt:lpstr>        PENALIDADES</vt:lpstr>
      <vt:lpstr>        ARMADO Y DESARME</vt:lpstr>
    </vt:vector>
  </TitlesOfParts>
  <Company>Linares, Passini y Asociados S.A.</Company>
  <LinksUpToDate>false</LinksUpToDate>
  <CharactersWithSpaces>59413</CharactersWithSpaces>
  <SharedDoc>false</SharedDoc>
  <HLinks>
    <vt:vector size="30" baseType="variant">
      <vt:variant>
        <vt:i4>7471108</vt:i4>
      </vt:variant>
      <vt:variant>
        <vt:i4>12</vt:i4>
      </vt:variant>
      <vt:variant>
        <vt:i4>0</vt:i4>
      </vt:variant>
      <vt:variant>
        <vt:i4>5</vt:i4>
      </vt:variant>
      <vt:variant>
        <vt:lpwstr>mailto:claudia@atvc.org.ar</vt:lpwstr>
      </vt:variant>
      <vt:variant>
        <vt:lpwstr/>
      </vt:variant>
      <vt:variant>
        <vt:i4>3932206</vt:i4>
      </vt:variant>
      <vt:variant>
        <vt:i4>9</vt:i4>
      </vt:variant>
      <vt:variant>
        <vt:i4>0</vt:i4>
      </vt:variant>
      <vt:variant>
        <vt:i4>5</vt:i4>
      </vt:variant>
      <vt:variant>
        <vt:lpwstr>http://www.atvc.org.ar/</vt:lpwstr>
      </vt:variant>
      <vt:variant>
        <vt:lpwstr/>
      </vt:variant>
      <vt:variant>
        <vt:i4>7471108</vt:i4>
      </vt:variant>
      <vt:variant>
        <vt:i4>6</vt:i4>
      </vt:variant>
      <vt:variant>
        <vt:i4>0</vt:i4>
      </vt:variant>
      <vt:variant>
        <vt:i4>5</vt:i4>
      </vt:variant>
      <vt:variant>
        <vt:lpwstr>mailto:claudia@atvc.org.ar</vt:lpwstr>
      </vt:variant>
      <vt:variant>
        <vt:lpwstr/>
      </vt:variant>
      <vt:variant>
        <vt:i4>2621468</vt:i4>
      </vt:variant>
      <vt:variant>
        <vt:i4>3</vt:i4>
      </vt:variant>
      <vt:variant>
        <vt:i4>0</vt:i4>
      </vt:variant>
      <vt:variant>
        <vt:i4>5</vt:i4>
      </vt:variant>
      <vt:variant>
        <vt:lpwstr>mailto:adrianamedici@cappsa.org</vt:lpwstr>
      </vt:variant>
      <vt:variant>
        <vt:lpwstr/>
      </vt:variant>
      <vt:variant>
        <vt:i4>3801094</vt:i4>
      </vt:variant>
      <vt:variant>
        <vt:i4>0</vt:i4>
      </vt:variant>
      <vt:variant>
        <vt:i4>0</vt:i4>
      </vt:variant>
      <vt:variant>
        <vt:i4>5</vt:i4>
      </vt:variant>
      <vt:variant>
        <vt:lpwstr>mailto:cappsa@cappsa.org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General Jornadas ATVC 2001</dc:title>
  <dc:creator>Patricia Linares</dc:creator>
  <cp:lastModifiedBy>Carola de la Vega</cp:lastModifiedBy>
  <cp:revision>2</cp:revision>
  <cp:lastPrinted>2017-04-17T13:16:00Z</cp:lastPrinted>
  <dcterms:created xsi:type="dcterms:W3CDTF">2023-09-06T13:53:00Z</dcterms:created>
  <dcterms:modified xsi:type="dcterms:W3CDTF">2023-09-06T13:53:00Z</dcterms:modified>
</cp:coreProperties>
</file>